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49747" w14:textId="3CCE2393" w:rsidR="00920E51" w:rsidRPr="00920E51" w:rsidRDefault="00920E51" w:rsidP="00920E51">
      <w:pPr>
        <w:rPr>
          <w:rFonts w:ascii="Arial" w:hAnsi="Arial" w:cs="Arial"/>
          <w:color w:val="0E2841" w:themeColor="text2"/>
          <w:sz w:val="22"/>
          <w:szCs w:val="22"/>
        </w:rPr>
      </w:pPr>
      <w:r w:rsidRPr="00920E51">
        <w:rPr>
          <w:rFonts w:ascii="Arial" w:hAnsi="Arial" w:cs="Arial"/>
          <w:color w:val="0E2841" w:themeColor="text2"/>
          <w:sz w:val="22"/>
          <w:szCs w:val="22"/>
        </w:rPr>
        <w:t xml:space="preserve">Die Europäische Chemikalienagentur (ECHA) führt im Verfahren zur geplanten </w:t>
      </w:r>
      <w:proofErr w:type="spellStart"/>
      <w:r w:rsidRPr="00920E51">
        <w:rPr>
          <w:rFonts w:ascii="Arial" w:hAnsi="Arial" w:cs="Arial"/>
          <w:color w:val="0E2841" w:themeColor="text2"/>
          <w:sz w:val="22"/>
          <w:szCs w:val="22"/>
        </w:rPr>
        <w:t>uPFAS</w:t>
      </w:r>
      <w:proofErr w:type="spellEnd"/>
      <w:r w:rsidRPr="00920E51">
        <w:rPr>
          <w:rFonts w:ascii="Arial" w:hAnsi="Arial" w:cs="Arial"/>
          <w:color w:val="0E2841" w:themeColor="text2"/>
          <w:sz w:val="22"/>
          <w:szCs w:val="22"/>
        </w:rPr>
        <w:t>/PFAS-Beschränkung eine öffentliche Konsultation zur Entwurfsstellungnahme des Ausschusses für sozioökonomische Analyse (SEAC) durch</w:t>
      </w:r>
      <w:r w:rsidRPr="00CD7534">
        <w:rPr>
          <w:rFonts w:ascii="Arial" w:hAnsi="Arial" w:cs="Arial"/>
          <w:color w:val="0E2841" w:themeColor="text2"/>
          <w:sz w:val="22"/>
          <w:szCs w:val="22"/>
        </w:rPr>
        <w:t xml:space="preserve"> („SEAC draft </w:t>
      </w:r>
      <w:proofErr w:type="spellStart"/>
      <w:r w:rsidRPr="00CD7534">
        <w:rPr>
          <w:rFonts w:ascii="Arial" w:hAnsi="Arial" w:cs="Arial"/>
          <w:color w:val="0E2841" w:themeColor="text2"/>
          <w:sz w:val="22"/>
          <w:szCs w:val="22"/>
        </w:rPr>
        <w:t>opinion</w:t>
      </w:r>
      <w:proofErr w:type="spellEnd"/>
      <w:r w:rsidRPr="00CD7534">
        <w:rPr>
          <w:rFonts w:ascii="Arial" w:hAnsi="Arial" w:cs="Arial"/>
          <w:color w:val="0E2841" w:themeColor="text2"/>
          <w:sz w:val="22"/>
          <w:szCs w:val="22"/>
        </w:rPr>
        <w:t>“)</w:t>
      </w:r>
      <w:r w:rsidRPr="00920E51">
        <w:rPr>
          <w:rFonts w:ascii="Arial" w:hAnsi="Arial" w:cs="Arial"/>
          <w:color w:val="0E2841" w:themeColor="text2"/>
          <w:sz w:val="22"/>
          <w:szCs w:val="22"/>
        </w:rPr>
        <w:t xml:space="preserve">. Diese Konsultation beginnt mit der Veröffentlichung der </w:t>
      </w:r>
      <w:r w:rsidRPr="00CD7534">
        <w:rPr>
          <w:rFonts w:ascii="Arial" w:hAnsi="Arial" w:cs="Arial"/>
          <w:color w:val="0E2841" w:themeColor="text2"/>
          <w:sz w:val="22"/>
          <w:szCs w:val="22"/>
        </w:rPr>
        <w:t xml:space="preserve">Stellungnahme Ende März </w:t>
      </w:r>
      <w:r w:rsidRPr="00920E51">
        <w:rPr>
          <w:rFonts w:ascii="Arial" w:hAnsi="Arial" w:cs="Arial"/>
          <w:color w:val="0E2841" w:themeColor="text2"/>
          <w:sz w:val="22"/>
          <w:szCs w:val="22"/>
        </w:rPr>
        <w:t xml:space="preserve">und </w:t>
      </w:r>
      <w:r w:rsidRPr="00CD7534">
        <w:rPr>
          <w:rFonts w:ascii="Arial" w:hAnsi="Arial" w:cs="Arial"/>
          <w:color w:val="0E2841" w:themeColor="text2"/>
          <w:sz w:val="22"/>
          <w:szCs w:val="22"/>
        </w:rPr>
        <w:t>wird</w:t>
      </w:r>
      <w:r w:rsidRPr="00920E51">
        <w:rPr>
          <w:rFonts w:ascii="Arial" w:hAnsi="Arial" w:cs="Arial"/>
          <w:color w:val="0E2841" w:themeColor="text2"/>
          <w:sz w:val="22"/>
          <w:szCs w:val="22"/>
        </w:rPr>
        <w:t xml:space="preserve"> 60 Tage</w:t>
      </w:r>
      <w:r w:rsidRPr="00CD7534">
        <w:rPr>
          <w:rFonts w:ascii="Arial" w:hAnsi="Arial" w:cs="Arial"/>
          <w:color w:val="0E2841" w:themeColor="text2"/>
          <w:sz w:val="22"/>
          <w:szCs w:val="22"/>
        </w:rPr>
        <w:t xml:space="preserve"> laufen</w:t>
      </w:r>
      <w:r w:rsidRPr="00920E51">
        <w:rPr>
          <w:rFonts w:ascii="Arial" w:hAnsi="Arial" w:cs="Arial"/>
          <w:color w:val="0E2841" w:themeColor="text2"/>
          <w:sz w:val="22"/>
          <w:szCs w:val="22"/>
        </w:rPr>
        <w:t xml:space="preserve">. </w:t>
      </w:r>
    </w:p>
    <w:p w14:paraId="040C70FD" w14:textId="3F9357C7" w:rsidR="00920E51" w:rsidRPr="00920E51" w:rsidRDefault="00920E51" w:rsidP="00920E51">
      <w:pPr>
        <w:rPr>
          <w:rFonts w:ascii="Arial" w:hAnsi="Arial" w:cs="Arial"/>
          <w:color w:val="0E2841" w:themeColor="text2"/>
          <w:sz w:val="22"/>
          <w:szCs w:val="22"/>
        </w:rPr>
      </w:pPr>
      <w:r w:rsidRPr="00920E51">
        <w:rPr>
          <w:rFonts w:ascii="Arial" w:hAnsi="Arial" w:cs="Arial"/>
          <w:color w:val="0E2841" w:themeColor="text2"/>
          <w:sz w:val="22"/>
          <w:szCs w:val="22"/>
        </w:rPr>
        <w:t>Der Gesamtverband textil+mode (</w:t>
      </w:r>
      <w:proofErr w:type="spellStart"/>
      <w:r w:rsidRPr="00920E51">
        <w:rPr>
          <w:rFonts w:ascii="Arial" w:hAnsi="Arial" w:cs="Arial"/>
          <w:color w:val="0E2841" w:themeColor="text2"/>
          <w:sz w:val="22"/>
          <w:szCs w:val="22"/>
        </w:rPr>
        <w:t>t+m</w:t>
      </w:r>
      <w:proofErr w:type="spellEnd"/>
      <w:r w:rsidRPr="00920E51">
        <w:rPr>
          <w:rFonts w:ascii="Arial" w:hAnsi="Arial" w:cs="Arial"/>
          <w:color w:val="0E2841" w:themeColor="text2"/>
          <w:sz w:val="22"/>
          <w:szCs w:val="22"/>
        </w:rPr>
        <w:t xml:space="preserve">) sammelt über die Mitgliedsverbände sozioökonomische Daten und Praxisinformationen aus Unternehmen in Deutschland, um die Folgen einer möglichen Beschränkung für die textile Wertschöpfungskette nachvollziehbar darzustellen. Diese Informationen liegen uns bisher nicht in ausreichender Breite vor </w:t>
      </w:r>
      <w:r w:rsidRPr="00CD7534">
        <w:rPr>
          <w:rFonts w:ascii="Arial" w:hAnsi="Arial" w:cs="Arial"/>
          <w:color w:val="0E2841" w:themeColor="text2"/>
          <w:sz w:val="22"/>
          <w:szCs w:val="22"/>
        </w:rPr>
        <w:t xml:space="preserve">- </w:t>
      </w:r>
      <w:r w:rsidRPr="00920E51">
        <w:rPr>
          <w:rFonts w:ascii="Arial" w:hAnsi="Arial" w:cs="Arial"/>
          <w:color w:val="0E2841" w:themeColor="text2"/>
          <w:sz w:val="22"/>
          <w:szCs w:val="22"/>
        </w:rPr>
        <w:t xml:space="preserve">ohne sie kann die Betroffenheit (z. B. Kosten, Wertschöpfung, Beschäftigung, Lieferketten, technische Machbarkeit) nicht belastbar quantifiziert und belegt werden. </w:t>
      </w:r>
    </w:p>
    <w:p w14:paraId="6C57467D" w14:textId="08417C17" w:rsidR="00920E51" w:rsidRPr="00920E51" w:rsidRDefault="00920E51" w:rsidP="00920E51">
      <w:pPr>
        <w:rPr>
          <w:rFonts w:ascii="Arial" w:hAnsi="Arial" w:cs="Arial"/>
          <w:color w:val="0E2841" w:themeColor="text2"/>
          <w:sz w:val="22"/>
          <w:szCs w:val="22"/>
        </w:rPr>
      </w:pPr>
      <w:r w:rsidRPr="00CD7534">
        <w:rPr>
          <w:rFonts w:ascii="Arial" w:hAnsi="Arial" w:cs="Arial"/>
          <w:b/>
          <w:bCs/>
          <w:color w:val="0E2841" w:themeColor="text2"/>
          <w:sz w:val="22"/>
          <w:szCs w:val="22"/>
        </w:rPr>
        <w:t>Im Textilbereich werden in der Umfrage zwei relevanten Sektoren betrachtet:</w:t>
      </w:r>
    </w:p>
    <w:p w14:paraId="6B382C88" w14:textId="2C36C0F1" w:rsidR="00920E51" w:rsidRPr="00920E51" w:rsidRDefault="00920E51" w:rsidP="00920E51">
      <w:pPr>
        <w:numPr>
          <w:ilvl w:val="0"/>
          <w:numId w:val="4"/>
        </w:numPr>
        <w:rPr>
          <w:rFonts w:ascii="Arial" w:hAnsi="Arial" w:cs="Arial"/>
          <w:color w:val="0E2841" w:themeColor="text2"/>
          <w:sz w:val="22"/>
          <w:szCs w:val="22"/>
        </w:rPr>
      </w:pPr>
      <w:r w:rsidRPr="00920E51">
        <w:rPr>
          <w:rFonts w:ascii="Arial" w:hAnsi="Arial" w:cs="Arial"/>
          <w:color w:val="0E2841" w:themeColor="text2"/>
          <w:sz w:val="22"/>
          <w:szCs w:val="22"/>
        </w:rPr>
        <w:t xml:space="preserve">Für </w:t>
      </w:r>
      <w:r w:rsidRPr="00920E51">
        <w:rPr>
          <w:rFonts w:ascii="Arial" w:hAnsi="Arial" w:cs="Arial"/>
          <w:b/>
          <w:bCs/>
          <w:color w:val="0E2841" w:themeColor="text2"/>
          <w:sz w:val="22"/>
          <w:szCs w:val="22"/>
        </w:rPr>
        <w:t xml:space="preserve">TULAC </w:t>
      </w:r>
      <w:r w:rsidRPr="00920E51">
        <w:rPr>
          <w:rFonts w:ascii="Arial" w:hAnsi="Arial" w:cs="Arial"/>
          <w:color w:val="0E2841" w:themeColor="text2"/>
          <w:sz w:val="22"/>
          <w:szCs w:val="22"/>
        </w:rPr>
        <w:t xml:space="preserve">(Textiles, </w:t>
      </w:r>
      <w:proofErr w:type="spellStart"/>
      <w:r w:rsidRPr="00920E51">
        <w:rPr>
          <w:rFonts w:ascii="Arial" w:hAnsi="Arial" w:cs="Arial"/>
          <w:color w:val="0E2841" w:themeColor="text2"/>
          <w:sz w:val="22"/>
          <w:szCs w:val="22"/>
        </w:rPr>
        <w:t>Upholstery</w:t>
      </w:r>
      <w:proofErr w:type="spellEnd"/>
      <w:r w:rsidRPr="00920E51">
        <w:rPr>
          <w:rFonts w:ascii="Arial" w:hAnsi="Arial" w:cs="Arial"/>
          <w:color w:val="0E2841" w:themeColor="text2"/>
          <w:sz w:val="22"/>
          <w:szCs w:val="22"/>
        </w:rPr>
        <w:t xml:space="preserve">, Leather, </w:t>
      </w:r>
      <w:proofErr w:type="spellStart"/>
      <w:r w:rsidRPr="00920E51">
        <w:rPr>
          <w:rFonts w:ascii="Arial" w:hAnsi="Arial" w:cs="Arial"/>
          <w:color w:val="0E2841" w:themeColor="text2"/>
          <w:sz w:val="22"/>
          <w:szCs w:val="22"/>
        </w:rPr>
        <w:t>Apparel</w:t>
      </w:r>
      <w:proofErr w:type="spellEnd"/>
      <w:r w:rsidRPr="00920E51">
        <w:rPr>
          <w:rFonts w:ascii="Arial" w:hAnsi="Arial" w:cs="Arial"/>
          <w:color w:val="0E2841" w:themeColor="text2"/>
          <w:sz w:val="22"/>
          <w:szCs w:val="22"/>
        </w:rPr>
        <w:t xml:space="preserve"> and </w:t>
      </w:r>
      <w:proofErr w:type="spellStart"/>
      <w:r w:rsidRPr="00920E51">
        <w:rPr>
          <w:rFonts w:ascii="Arial" w:hAnsi="Arial" w:cs="Arial"/>
          <w:color w:val="0E2841" w:themeColor="text2"/>
          <w:sz w:val="22"/>
          <w:szCs w:val="22"/>
        </w:rPr>
        <w:t>Carpets</w:t>
      </w:r>
      <w:proofErr w:type="spellEnd"/>
      <w:r w:rsidRPr="00920E51">
        <w:rPr>
          <w:rFonts w:ascii="Arial" w:hAnsi="Arial" w:cs="Arial"/>
          <w:color w:val="0E2841" w:themeColor="text2"/>
          <w:sz w:val="22"/>
          <w:szCs w:val="22"/>
        </w:rPr>
        <w:t xml:space="preserve">) wird von ECHA eine sektorspezifische Umfrage </w:t>
      </w:r>
      <w:r w:rsidRPr="00CD7534">
        <w:rPr>
          <w:rFonts w:ascii="Arial" w:hAnsi="Arial" w:cs="Arial"/>
          <w:color w:val="0E2841" w:themeColor="text2"/>
          <w:sz w:val="22"/>
          <w:szCs w:val="22"/>
        </w:rPr>
        <w:t>durchgeführt.</w:t>
      </w:r>
    </w:p>
    <w:p w14:paraId="651158D0" w14:textId="6470EA99" w:rsidR="00920E51" w:rsidRPr="00CD7534" w:rsidRDefault="00920E51" w:rsidP="00920E51">
      <w:pPr>
        <w:numPr>
          <w:ilvl w:val="0"/>
          <w:numId w:val="4"/>
        </w:numPr>
        <w:rPr>
          <w:rFonts w:ascii="Arial" w:hAnsi="Arial" w:cs="Arial"/>
          <w:color w:val="0E2841" w:themeColor="text2"/>
          <w:sz w:val="22"/>
          <w:szCs w:val="22"/>
        </w:rPr>
      </w:pPr>
      <w:r w:rsidRPr="00920E51">
        <w:rPr>
          <w:rFonts w:ascii="Arial" w:hAnsi="Arial" w:cs="Arial"/>
          <w:color w:val="0E2841" w:themeColor="text2"/>
          <w:sz w:val="22"/>
          <w:szCs w:val="22"/>
        </w:rPr>
        <w:t xml:space="preserve">Für </w:t>
      </w:r>
      <w:r w:rsidRPr="00920E51">
        <w:rPr>
          <w:rFonts w:ascii="Arial" w:hAnsi="Arial" w:cs="Arial"/>
          <w:b/>
          <w:bCs/>
          <w:color w:val="0E2841" w:themeColor="text2"/>
          <w:sz w:val="22"/>
          <w:szCs w:val="22"/>
        </w:rPr>
        <w:t>technische Textilien</w:t>
      </w:r>
      <w:r w:rsidRPr="00920E51">
        <w:rPr>
          <w:rFonts w:ascii="Arial" w:hAnsi="Arial" w:cs="Arial"/>
          <w:color w:val="0E2841" w:themeColor="text2"/>
          <w:sz w:val="22"/>
          <w:szCs w:val="22"/>
        </w:rPr>
        <w:t xml:space="preserve"> gibt es keine eigene sektorspezifische Umfrage; Beiträge dazu sind über die allgemeine Umfrage („General Survey“) </w:t>
      </w:r>
    </w:p>
    <w:p w14:paraId="658903B2" w14:textId="5AE4DE66" w:rsidR="00920E51" w:rsidRPr="00920E51" w:rsidRDefault="00920E51" w:rsidP="00920E51">
      <w:pPr>
        <w:rPr>
          <w:rFonts w:ascii="Arial" w:hAnsi="Arial" w:cs="Arial"/>
          <w:color w:val="0E2841" w:themeColor="text2"/>
          <w:sz w:val="22"/>
          <w:szCs w:val="22"/>
        </w:rPr>
      </w:pPr>
      <w:r w:rsidRPr="00920E51">
        <w:rPr>
          <w:rFonts w:ascii="Arial" w:hAnsi="Arial" w:cs="Arial"/>
          <w:color w:val="0E2841" w:themeColor="text2"/>
          <w:sz w:val="22"/>
          <w:szCs w:val="22"/>
        </w:rPr>
        <w:t>Die in Frage 1 aufgeführten Anwendungsbereiche orientieren sich am von ECHA veröffentlichten Mapping der betroffenen Anwendungen („</w:t>
      </w:r>
      <w:proofErr w:type="spellStart"/>
      <w:r w:rsidRPr="00920E51">
        <w:rPr>
          <w:rFonts w:ascii="Arial" w:hAnsi="Arial" w:cs="Arial"/>
          <w:color w:val="0E2841" w:themeColor="text2"/>
          <w:sz w:val="22"/>
          <w:szCs w:val="22"/>
        </w:rPr>
        <w:t>use</w:t>
      </w:r>
      <w:proofErr w:type="spellEnd"/>
      <w:r w:rsidRPr="00920E51">
        <w:rPr>
          <w:rFonts w:ascii="Arial" w:hAnsi="Arial" w:cs="Arial"/>
          <w:color w:val="0E2841" w:themeColor="text2"/>
          <w:sz w:val="22"/>
          <w:szCs w:val="22"/>
        </w:rPr>
        <w:t xml:space="preserve"> </w:t>
      </w:r>
      <w:proofErr w:type="spellStart"/>
      <w:r w:rsidRPr="00920E51">
        <w:rPr>
          <w:rFonts w:ascii="Arial" w:hAnsi="Arial" w:cs="Arial"/>
          <w:color w:val="0E2841" w:themeColor="text2"/>
          <w:sz w:val="22"/>
          <w:szCs w:val="22"/>
        </w:rPr>
        <w:t>mapping</w:t>
      </w:r>
      <w:proofErr w:type="spellEnd"/>
      <w:r w:rsidRPr="00920E51">
        <w:rPr>
          <w:rFonts w:ascii="Arial" w:hAnsi="Arial" w:cs="Arial"/>
          <w:color w:val="0E2841" w:themeColor="text2"/>
          <w:sz w:val="22"/>
          <w:szCs w:val="22"/>
        </w:rPr>
        <w:t xml:space="preserve">“) und dienen dazu, Unternehmensangaben konsistent einer ECHA-Kategorie zuzuordnen. </w:t>
      </w:r>
      <w:r w:rsidRPr="00CD7534">
        <w:rPr>
          <w:rFonts w:ascii="Arial" w:hAnsi="Arial" w:cs="Arial"/>
          <w:color w:val="0E2841" w:themeColor="text2"/>
          <w:sz w:val="22"/>
          <w:szCs w:val="22"/>
        </w:rPr>
        <w:t xml:space="preserve">Für den Bereich TULAC gibt es zusätzlich eine genau Zuordnung nach sogenannten </w:t>
      </w:r>
      <w:proofErr w:type="spellStart"/>
      <w:r w:rsidRPr="00CD7534">
        <w:rPr>
          <w:rFonts w:ascii="Arial" w:hAnsi="Arial" w:cs="Arial"/>
          <w:color w:val="0E2841" w:themeColor="text2"/>
          <w:sz w:val="22"/>
          <w:szCs w:val="22"/>
        </w:rPr>
        <w:t>Bewertungsleveln</w:t>
      </w:r>
      <w:proofErr w:type="spellEnd"/>
      <w:r w:rsidRPr="00CD7534">
        <w:rPr>
          <w:rFonts w:ascii="Arial" w:hAnsi="Arial" w:cs="Arial"/>
          <w:color w:val="0E2841" w:themeColor="text2"/>
          <w:sz w:val="22"/>
          <w:szCs w:val="22"/>
        </w:rPr>
        <w:t xml:space="preserve"> (siehe Annex am Ende des Fragebogens).</w:t>
      </w:r>
    </w:p>
    <w:p w14:paraId="545F9F3A" w14:textId="782D1001" w:rsidR="00920E51" w:rsidRPr="00CD7534" w:rsidRDefault="00EA610C" w:rsidP="00920E51">
      <w:pPr>
        <w:rPr>
          <w:rFonts w:ascii="Arial" w:hAnsi="Arial" w:cs="Arial"/>
          <w:color w:val="0E2841" w:themeColor="text2"/>
          <w:sz w:val="22"/>
          <w:szCs w:val="22"/>
        </w:rPr>
      </w:pPr>
      <w:r>
        <w:rPr>
          <w:rFonts w:ascii="Arial" w:hAnsi="Arial" w:cs="Arial"/>
          <w:color w:val="0E2841" w:themeColor="text2"/>
          <w:sz w:val="22"/>
          <w:szCs w:val="22"/>
        </w:rPr>
        <w:t xml:space="preserve">Insgesamt sind es vier Fragen. </w:t>
      </w:r>
      <w:r w:rsidR="00920E51" w:rsidRPr="00920E51">
        <w:rPr>
          <w:rFonts w:ascii="Arial" w:hAnsi="Arial" w:cs="Arial"/>
          <w:color w:val="0E2841" w:themeColor="text2"/>
          <w:sz w:val="22"/>
          <w:szCs w:val="22"/>
        </w:rPr>
        <w:t xml:space="preserve">Die ausgefüllten Fragebögen werden durch Ihren Mitgliedsverband gesammelt und an </w:t>
      </w:r>
      <w:proofErr w:type="spellStart"/>
      <w:r w:rsidR="00920E51" w:rsidRPr="00920E51">
        <w:rPr>
          <w:rFonts w:ascii="Arial" w:hAnsi="Arial" w:cs="Arial"/>
          <w:color w:val="0E2841" w:themeColor="text2"/>
          <w:sz w:val="22"/>
          <w:szCs w:val="22"/>
        </w:rPr>
        <w:t>t+m</w:t>
      </w:r>
      <w:proofErr w:type="spellEnd"/>
      <w:r w:rsidR="00920E51" w:rsidRPr="00920E51">
        <w:rPr>
          <w:rFonts w:ascii="Arial" w:hAnsi="Arial" w:cs="Arial"/>
          <w:color w:val="0E2841" w:themeColor="text2"/>
          <w:sz w:val="22"/>
          <w:szCs w:val="22"/>
        </w:rPr>
        <w:t xml:space="preserve"> zur konsolidierten Auswertung übermittelt. </w:t>
      </w:r>
      <w:r w:rsidR="0074475F">
        <w:rPr>
          <w:rFonts w:ascii="Arial" w:hAnsi="Arial" w:cs="Arial"/>
          <w:color w:val="0E2841" w:themeColor="text2"/>
          <w:sz w:val="22"/>
          <w:szCs w:val="22"/>
        </w:rPr>
        <w:t>Die Beantwortung erfolgt anonym und alle Daten werden vertraulich behandelt.</w:t>
      </w:r>
    </w:p>
    <w:p w14:paraId="6804A7CA" w14:textId="77777777" w:rsidR="00920E51" w:rsidRDefault="00920E51" w:rsidP="00920E51">
      <w:pPr>
        <w:rPr>
          <w:rFonts w:ascii="Arial" w:hAnsi="Arial" w:cs="Arial"/>
        </w:rPr>
      </w:pPr>
    </w:p>
    <w:p w14:paraId="48A601A9" w14:textId="7F0E89E6" w:rsidR="007B33F4" w:rsidRPr="007B33F4" w:rsidRDefault="007B33F4" w:rsidP="007B33F4">
      <w:pPr>
        <w:rPr>
          <w:rFonts w:ascii="Arial" w:hAnsi="Arial" w:cs="Arial"/>
          <w:b/>
          <w:bCs/>
          <w:color w:val="0E2841" w:themeColor="text2"/>
        </w:rPr>
      </w:pPr>
      <w:r w:rsidRPr="007B33F4">
        <w:rPr>
          <w:rFonts w:ascii="Arial" w:hAnsi="Arial" w:cs="Arial"/>
          <w:b/>
          <w:bCs/>
          <w:color w:val="0E2841" w:themeColor="text2"/>
        </w:rPr>
        <w:t>Herzlichen Dank im Voraus für Ihre Unterstützung!</w:t>
      </w:r>
    </w:p>
    <w:p w14:paraId="3AA97B59" w14:textId="77777777" w:rsidR="007B33F4" w:rsidRDefault="007B33F4" w:rsidP="007B33F4">
      <w:pPr>
        <w:rPr>
          <w:rFonts w:ascii="Arial" w:hAnsi="Arial" w:cs="Arial"/>
          <w:b/>
          <w:bCs/>
          <w:color w:val="0E2841" w:themeColor="text2"/>
        </w:rPr>
      </w:pPr>
    </w:p>
    <w:p w14:paraId="473353B6" w14:textId="77777777" w:rsidR="007B33F4" w:rsidRDefault="007B33F4" w:rsidP="007B33F4">
      <w:pPr>
        <w:rPr>
          <w:rFonts w:ascii="Arial" w:hAnsi="Arial" w:cs="Arial"/>
          <w:b/>
          <w:bCs/>
          <w:color w:val="0E2841" w:themeColor="text2"/>
        </w:rPr>
      </w:pPr>
    </w:p>
    <w:p w14:paraId="286A5A3A" w14:textId="77777777" w:rsidR="007B33F4" w:rsidRDefault="007B33F4" w:rsidP="007B33F4">
      <w:pPr>
        <w:rPr>
          <w:rFonts w:ascii="Arial" w:hAnsi="Arial" w:cs="Arial"/>
          <w:b/>
          <w:bCs/>
          <w:color w:val="0E2841" w:themeColor="text2"/>
        </w:rPr>
      </w:pPr>
    </w:p>
    <w:p w14:paraId="06BCF2FF" w14:textId="77777777" w:rsidR="007B33F4" w:rsidRDefault="007B33F4" w:rsidP="007B33F4">
      <w:pPr>
        <w:rPr>
          <w:rFonts w:ascii="Arial" w:hAnsi="Arial" w:cs="Arial"/>
          <w:b/>
          <w:bCs/>
          <w:color w:val="0E2841" w:themeColor="text2"/>
        </w:rPr>
      </w:pPr>
    </w:p>
    <w:p w14:paraId="239A8C09" w14:textId="51AA15CD" w:rsidR="007B33F4" w:rsidRPr="007B33F4" w:rsidRDefault="007B33F4" w:rsidP="007B33F4">
      <w:pPr>
        <w:rPr>
          <w:rFonts w:ascii="Arial" w:hAnsi="Arial" w:cs="Arial"/>
          <w:b/>
          <w:bCs/>
          <w:color w:val="0E2841" w:themeColor="text2"/>
        </w:rPr>
      </w:pPr>
      <w:r w:rsidRPr="007B33F4">
        <w:rPr>
          <w:rFonts w:ascii="Arial" w:hAnsi="Arial" w:cs="Arial"/>
          <w:b/>
          <w:bCs/>
          <w:color w:val="0E2841" w:themeColor="text2"/>
        </w:rPr>
        <w:t>Kontakt</w:t>
      </w:r>
      <w:r w:rsidR="00F35696">
        <w:rPr>
          <w:rFonts w:ascii="Arial" w:hAnsi="Arial" w:cs="Arial"/>
          <w:b/>
          <w:bCs/>
          <w:color w:val="0E2841" w:themeColor="text2"/>
        </w:rPr>
        <w:t xml:space="preserve"> für Rückfragen</w:t>
      </w:r>
      <w:r w:rsidRPr="007B33F4">
        <w:rPr>
          <w:rFonts w:ascii="Arial" w:hAnsi="Arial" w:cs="Arial"/>
          <w:b/>
          <w:bCs/>
          <w:color w:val="0E2841" w:themeColor="text2"/>
        </w:rPr>
        <w:t>:</w:t>
      </w:r>
    </w:p>
    <w:p w14:paraId="7AFAEE5D" w14:textId="77777777" w:rsidR="007B33F4" w:rsidRPr="007B33F4" w:rsidRDefault="007B33F4" w:rsidP="007B33F4">
      <w:pPr>
        <w:rPr>
          <w:rFonts w:ascii="Arial" w:hAnsi="Arial" w:cs="Arial"/>
          <w:color w:val="0E2841" w:themeColor="text2"/>
        </w:rPr>
      </w:pPr>
      <w:r w:rsidRPr="00F83FBD">
        <w:rPr>
          <w:rFonts w:ascii="Arial" w:hAnsi="Arial" w:cs="Arial"/>
          <w:color w:val="0E2841" w:themeColor="text2"/>
        </w:rPr>
        <w:t>Constance Ißbrücker</w:t>
      </w:r>
      <w:r w:rsidRPr="00F83FBD">
        <w:rPr>
          <w:rFonts w:ascii="Arial" w:hAnsi="Arial" w:cs="Arial"/>
          <w:color w:val="0E2841" w:themeColor="text2"/>
        </w:rPr>
        <w:br/>
        <w:t>Leitung Referat Umwelt</w:t>
      </w:r>
      <w:r w:rsidRPr="007B33F4">
        <w:rPr>
          <w:rFonts w:ascii="Arial" w:hAnsi="Arial" w:cs="Arial"/>
          <w:color w:val="0E2841" w:themeColor="text2"/>
        </w:rPr>
        <w:t xml:space="preserve"> </w:t>
      </w:r>
    </w:p>
    <w:p w14:paraId="07974F5D" w14:textId="77777777" w:rsidR="007B33F4" w:rsidRPr="00F83FBD" w:rsidRDefault="007B33F4" w:rsidP="007B33F4">
      <w:pPr>
        <w:rPr>
          <w:rFonts w:ascii="Arial" w:hAnsi="Arial" w:cs="Arial"/>
          <w:color w:val="0E2841" w:themeColor="text2"/>
        </w:rPr>
      </w:pPr>
      <w:r w:rsidRPr="00F83FBD">
        <w:rPr>
          <w:rFonts w:ascii="Arial" w:hAnsi="Arial" w:cs="Arial"/>
          <w:color w:val="0E2841" w:themeColor="text2"/>
        </w:rPr>
        <w:t>Gesamtverband der deutschen</w:t>
      </w:r>
      <w:r w:rsidRPr="007B33F4">
        <w:rPr>
          <w:rFonts w:ascii="Arial" w:hAnsi="Arial" w:cs="Arial"/>
          <w:color w:val="0E2841" w:themeColor="text2"/>
        </w:rPr>
        <w:t xml:space="preserve"> </w:t>
      </w:r>
      <w:r w:rsidRPr="00F83FBD">
        <w:rPr>
          <w:rFonts w:ascii="Arial" w:hAnsi="Arial" w:cs="Arial"/>
          <w:color w:val="0E2841" w:themeColor="text2"/>
        </w:rPr>
        <w:t>Textil- und Modeindustrie e. V.</w:t>
      </w:r>
      <w:r w:rsidRPr="00F83FBD">
        <w:rPr>
          <w:rFonts w:ascii="Arial" w:hAnsi="Arial" w:cs="Arial"/>
          <w:color w:val="0E2841" w:themeColor="text2"/>
        </w:rPr>
        <w:br/>
        <w:t>Wallstraße 58/59</w:t>
      </w:r>
      <w:r w:rsidRPr="00F83FBD">
        <w:rPr>
          <w:rFonts w:ascii="Arial" w:hAnsi="Arial" w:cs="Arial"/>
          <w:color w:val="0E2841" w:themeColor="text2"/>
        </w:rPr>
        <w:br/>
        <w:t>10179 Berlin </w:t>
      </w:r>
    </w:p>
    <w:p w14:paraId="52CC53B6" w14:textId="77777777" w:rsidR="007B33F4" w:rsidRPr="007B33F4" w:rsidRDefault="007B33F4" w:rsidP="007B33F4">
      <w:pPr>
        <w:rPr>
          <w:rFonts w:ascii="Arial" w:hAnsi="Arial" w:cs="Arial"/>
          <w:b/>
          <w:bCs/>
          <w:color w:val="0E2841" w:themeColor="text2"/>
        </w:rPr>
      </w:pPr>
      <w:proofErr w:type="spellStart"/>
      <w:r w:rsidRPr="00F83FBD">
        <w:rPr>
          <w:rFonts w:ascii="Arial" w:hAnsi="Arial" w:cs="Arial"/>
          <w:color w:val="0E2841" w:themeColor="text2"/>
        </w:rPr>
        <w:t>fon</w:t>
      </w:r>
      <w:proofErr w:type="spellEnd"/>
      <w:r w:rsidRPr="00F83FBD">
        <w:rPr>
          <w:rFonts w:ascii="Arial" w:hAnsi="Arial" w:cs="Arial"/>
          <w:color w:val="0E2841" w:themeColor="text2"/>
        </w:rPr>
        <w:t xml:space="preserve"> +49 30 726220-30</w:t>
      </w:r>
      <w:r w:rsidRPr="00F83FBD">
        <w:rPr>
          <w:rFonts w:ascii="Arial" w:hAnsi="Arial" w:cs="Arial"/>
          <w:color w:val="0E2841" w:themeColor="text2"/>
        </w:rPr>
        <w:br/>
        <w:t>mobil +49 160 91060972</w:t>
      </w:r>
      <w:r w:rsidRPr="00F83FBD">
        <w:rPr>
          <w:rFonts w:ascii="Arial" w:hAnsi="Arial" w:cs="Arial"/>
          <w:color w:val="0E2841" w:themeColor="text2"/>
        </w:rPr>
        <w:br/>
        <w:t>cissbruecker@textil-mode.de</w:t>
      </w:r>
    </w:p>
    <w:p w14:paraId="66DF2CB7" w14:textId="3996AE33" w:rsidR="00DF1113" w:rsidRPr="00EA610C" w:rsidRDefault="00197D1C">
      <w:pPr>
        <w:rPr>
          <w:rFonts w:ascii="Arial" w:hAnsi="Arial" w:cs="Arial"/>
          <w:color w:val="0F9ED5" w:themeColor="accent4"/>
        </w:rPr>
      </w:pPr>
      <w:r w:rsidRPr="00EA610C">
        <w:rPr>
          <w:rFonts w:ascii="Arial" w:hAnsi="Arial" w:cs="Arial"/>
          <w:b/>
          <w:bCs/>
          <w:color w:val="0F9ED5" w:themeColor="accent4"/>
          <w:sz w:val="22"/>
          <w:szCs w:val="22"/>
        </w:rPr>
        <w:lastRenderedPageBreak/>
        <w:t xml:space="preserve">Frage </w:t>
      </w:r>
      <w:r w:rsidR="00C619C2" w:rsidRPr="00EA610C">
        <w:rPr>
          <w:rFonts w:ascii="Arial" w:hAnsi="Arial" w:cs="Arial"/>
          <w:b/>
          <w:bCs/>
          <w:color w:val="0F9ED5" w:themeColor="accent4"/>
          <w:sz w:val="22"/>
          <w:szCs w:val="22"/>
        </w:rPr>
        <w:t>1</w:t>
      </w:r>
      <w:r w:rsidRPr="00EA610C">
        <w:rPr>
          <w:rFonts w:ascii="Arial" w:hAnsi="Arial" w:cs="Arial"/>
          <w:b/>
          <w:bCs/>
          <w:color w:val="0F9ED5" w:themeColor="accent4"/>
          <w:sz w:val="22"/>
          <w:szCs w:val="22"/>
        </w:rPr>
        <w:t xml:space="preserve"> </w:t>
      </w:r>
      <w:r w:rsidR="00DF1113" w:rsidRPr="00EA610C">
        <w:rPr>
          <w:rFonts w:ascii="Arial" w:hAnsi="Arial" w:cs="Arial"/>
          <w:b/>
          <w:bCs/>
          <w:color w:val="0F9ED5" w:themeColor="accent4"/>
          <w:sz w:val="22"/>
          <w:szCs w:val="22"/>
        </w:rPr>
        <w:t>Welche de</w:t>
      </w:r>
      <w:r w:rsidR="00F81CA3" w:rsidRPr="00EA610C">
        <w:rPr>
          <w:rFonts w:ascii="Arial" w:hAnsi="Arial" w:cs="Arial"/>
          <w:b/>
          <w:bCs/>
          <w:color w:val="0F9ED5" w:themeColor="accent4"/>
          <w:sz w:val="22"/>
          <w:szCs w:val="22"/>
        </w:rPr>
        <w:t>r</w:t>
      </w:r>
      <w:r w:rsidR="00DF1113" w:rsidRPr="00EA610C">
        <w:rPr>
          <w:rFonts w:ascii="Arial" w:hAnsi="Arial" w:cs="Arial"/>
          <w:b/>
          <w:bCs/>
          <w:color w:val="0F9ED5" w:themeColor="accent4"/>
          <w:sz w:val="22"/>
          <w:szCs w:val="22"/>
        </w:rPr>
        <w:t xml:space="preserve"> folgenden Anwendungsgruppen sind für Ihr Unternehmen relevant</w:t>
      </w:r>
      <w:r w:rsidR="00F81CA3" w:rsidRPr="00EA610C">
        <w:rPr>
          <w:rFonts w:ascii="Arial" w:hAnsi="Arial" w:cs="Arial"/>
          <w:b/>
          <w:bCs/>
          <w:color w:val="0F9ED5" w:themeColor="accent4"/>
          <w:sz w:val="22"/>
          <w:szCs w:val="22"/>
        </w:rPr>
        <w:t xml:space="preserve"> (Mehrfachnennungen möglich)</w:t>
      </w:r>
      <w:r w:rsidR="00DF1113" w:rsidRPr="00EA610C">
        <w:rPr>
          <w:rFonts w:ascii="Arial" w:hAnsi="Arial" w:cs="Arial"/>
          <w:b/>
          <w:bCs/>
          <w:color w:val="0F9ED5" w:themeColor="accent4"/>
          <w:sz w:val="22"/>
          <w:szCs w:val="22"/>
        </w:rPr>
        <w:t>:</w:t>
      </w:r>
    </w:p>
    <w:p w14:paraId="5407522D" w14:textId="6316088F" w:rsidR="00CD7534" w:rsidRPr="007B33F4" w:rsidRDefault="00CD7534" w:rsidP="00CD7534">
      <w:pPr>
        <w:rPr>
          <w:rFonts w:ascii="Arial" w:hAnsi="Arial" w:cs="Arial"/>
          <w:b/>
          <w:bCs/>
          <w:color w:val="0E2841" w:themeColor="text2"/>
          <w:sz w:val="22"/>
          <w:szCs w:val="22"/>
          <w:lang w:val="en-GB"/>
        </w:rPr>
      </w:pPr>
      <w:r w:rsidRPr="007B33F4">
        <w:rPr>
          <w:rFonts w:ascii="Arial" w:hAnsi="Arial" w:cs="Arial"/>
          <w:b/>
          <w:bCs/>
          <w:color w:val="0E2841" w:themeColor="text2"/>
          <w:sz w:val="22"/>
          <w:szCs w:val="22"/>
          <w:lang w:val="en-GB"/>
        </w:rPr>
        <w:t xml:space="preserve">A.  </w:t>
      </w:r>
      <w:proofErr w:type="spellStart"/>
      <w:r w:rsidR="00DE388F" w:rsidRPr="007B33F4">
        <w:rPr>
          <w:rFonts w:ascii="Arial" w:hAnsi="Arial" w:cs="Arial"/>
          <w:b/>
          <w:bCs/>
          <w:color w:val="0E2841" w:themeColor="text2"/>
          <w:sz w:val="22"/>
          <w:szCs w:val="22"/>
          <w:lang w:val="en-GB"/>
        </w:rPr>
        <w:t>Bereich</w:t>
      </w:r>
      <w:proofErr w:type="spellEnd"/>
      <w:r w:rsidR="00DE388F" w:rsidRPr="007B33F4">
        <w:rPr>
          <w:rFonts w:ascii="Arial" w:hAnsi="Arial" w:cs="Arial"/>
          <w:b/>
          <w:bCs/>
          <w:color w:val="0E2841" w:themeColor="text2"/>
          <w:sz w:val="22"/>
          <w:szCs w:val="22"/>
          <w:lang w:val="en-GB"/>
        </w:rPr>
        <w:t xml:space="preserve"> </w:t>
      </w:r>
      <w:r w:rsidR="00E208C6" w:rsidRPr="007B33F4">
        <w:rPr>
          <w:rFonts w:ascii="Arial" w:hAnsi="Arial" w:cs="Arial"/>
          <w:b/>
          <w:bCs/>
          <w:color w:val="0E2841" w:themeColor="text2"/>
          <w:sz w:val="22"/>
          <w:szCs w:val="22"/>
          <w:lang w:val="en-GB"/>
        </w:rPr>
        <w:t>TULAC (Textiles, upholstery, leather, apparel and carpets</w:t>
      </w:r>
      <w:r w:rsidR="007F4B79" w:rsidRPr="007B33F4">
        <w:rPr>
          <w:rFonts w:ascii="Arial" w:hAnsi="Arial" w:cs="Arial"/>
          <w:b/>
          <w:bCs/>
          <w:color w:val="0E2841" w:themeColor="text2"/>
          <w:sz w:val="22"/>
          <w:szCs w:val="22"/>
          <w:lang w:val="en-GB"/>
        </w:rPr>
        <w:t>)</w:t>
      </w:r>
    </w:p>
    <w:p w14:paraId="75B913DA" w14:textId="7485F4EA" w:rsidR="00E208C6" w:rsidRPr="007B33F4" w:rsidRDefault="0006273A" w:rsidP="00E208C6">
      <w:pPr>
        <w:rPr>
          <w:rFonts w:ascii="Arial" w:hAnsi="Arial" w:cs="Arial"/>
          <w:color w:val="0E2841" w:themeColor="text2"/>
          <w:sz w:val="22"/>
          <w:szCs w:val="22"/>
        </w:rPr>
      </w:pPr>
      <w:sdt>
        <w:sdtPr>
          <w:rPr>
            <w:rFonts w:ascii="Arial" w:hAnsi="Arial" w:cs="Arial"/>
            <w:b/>
            <w:bCs/>
            <w:color w:val="0E2841" w:themeColor="text2"/>
            <w:sz w:val="22"/>
            <w:szCs w:val="22"/>
          </w:rPr>
          <w:id w:val="-1711570393"/>
          <w14:checkbox>
            <w14:checked w14:val="0"/>
            <w14:checkedState w14:val="2612" w14:font="MS Gothic"/>
            <w14:uncheckedState w14:val="2610" w14:font="MS Gothic"/>
          </w14:checkbox>
        </w:sdtPr>
        <w:sdtEndPr/>
        <w:sdtContent>
          <w:r w:rsidR="00920E51" w:rsidRPr="007B33F4">
            <w:rPr>
              <w:rFonts w:ascii="Segoe UI Symbol" w:eastAsia="MS Gothic" w:hAnsi="Segoe UI Symbol" w:cs="Segoe UI Symbol"/>
              <w:b/>
              <w:bCs/>
              <w:color w:val="0E2841" w:themeColor="text2"/>
              <w:sz w:val="22"/>
              <w:szCs w:val="22"/>
            </w:rPr>
            <w:t>☐</w:t>
          </w:r>
        </w:sdtContent>
      </w:sdt>
      <w:r w:rsidR="00DF1113" w:rsidRPr="007B33F4">
        <w:rPr>
          <w:rFonts w:ascii="Arial" w:hAnsi="Arial" w:cs="Arial"/>
          <w:color w:val="0E2841" w:themeColor="text2"/>
          <w:sz w:val="22"/>
          <w:szCs w:val="22"/>
        </w:rPr>
        <w:t xml:space="preserve"> </w:t>
      </w:r>
      <w:r w:rsidR="00E208C6" w:rsidRPr="007B33F4">
        <w:rPr>
          <w:rFonts w:ascii="Arial" w:hAnsi="Arial" w:cs="Arial"/>
          <w:b/>
          <w:bCs/>
          <w:color w:val="0E2841" w:themeColor="text2"/>
          <w:sz w:val="22"/>
          <w:szCs w:val="22"/>
        </w:rPr>
        <w:t>Heimtextilien</w:t>
      </w:r>
      <w:r w:rsidR="00E208C6" w:rsidRPr="007B33F4">
        <w:rPr>
          <w:rFonts w:ascii="Arial" w:hAnsi="Arial" w:cs="Arial"/>
          <w:color w:val="0E2841" w:themeColor="text2"/>
          <w:sz w:val="22"/>
          <w:szCs w:val="22"/>
        </w:rPr>
        <w:t xml:space="preserve"> </w:t>
      </w:r>
      <w:r w:rsidR="00920E51" w:rsidRPr="007B33F4">
        <w:rPr>
          <w:rFonts w:ascii="Arial" w:hAnsi="Arial" w:cs="Arial"/>
          <w:color w:val="0E2841" w:themeColor="text2"/>
          <w:sz w:val="22"/>
          <w:szCs w:val="22"/>
        </w:rPr>
        <w:t>-</w:t>
      </w:r>
      <w:r w:rsidR="00E208C6" w:rsidRPr="007B33F4">
        <w:rPr>
          <w:rFonts w:ascii="Arial" w:hAnsi="Arial" w:cs="Arial"/>
          <w:color w:val="0E2841" w:themeColor="text2"/>
          <w:sz w:val="22"/>
          <w:szCs w:val="22"/>
        </w:rPr>
        <w:t>Teppiche, Läufer, Vorhänge, Jalousien, textilbasierte Beläge; inkl. vergleichbare Textilien in Fahrzeugen und öffentlichen Bereichen</w:t>
      </w:r>
    </w:p>
    <w:p w14:paraId="32406A1D" w14:textId="7F9E3C8D" w:rsidR="00E208C6" w:rsidRPr="007B33F4" w:rsidRDefault="0006273A" w:rsidP="00E208C6">
      <w:pPr>
        <w:rPr>
          <w:rFonts w:ascii="Arial" w:hAnsi="Arial" w:cs="Arial"/>
          <w:color w:val="0E2841" w:themeColor="text2"/>
          <w:sz w:val="22"/>
          <w:szCs w:val="22"/>
        </w:rPr>
      </w:pPr>
      <w:sdt>
        <w:sdtPr>
          <w:rPr>
            <w:rFonts w:ascii="Arial" w:hAnsi="Arial" w:cs="Arial"/>
            <w:b/>
            <w:bCs/>
            <w:color w:val="0E2841" w:themeColor="text2"/>
            <w:sz w:val="22"/>
            <w:szCs w:val="22"/>
          </w:rPr>
          <w:id w:val="-1876384441"/>
          <w14:checkbox>
            <w14:checked w14:val="0"/>
            <w14:checkedState w14:val="2612" w14:font="MS Gothic"/>
            <w14:uncheckedState w14:val="2610" w14:font="MS Gothic"/>
          </w14:checkbox>
        </w:sdtPr>
        <w:sdtEndPr/>
        <w:sdtContent>
          <w:r w:rsidR="00F81CA3" w:rsidRPr="007B33F4">
            <w:rPr>
              <w:rFonts w:ascii="Segoe UI Symbol" w:eastAsia="MS Gothic" w:hAnsi="Segoe UI Symbol" w:cs="Segoe UI Symbol"/>
              <w:b/>
              <w:bCs/>
              <w:color w:val="0E2841" w:themeColor="text2"/>
              <w:sz w:val="22"/>
              <w:szCs w:val="22"/>
            </w:rPr>
            <w:t>☐</w:t>
          </w:r>
        </w:sdtContent>
      </w:sdt>
      <w:r w:rsidR="007B33F4">
        <w:rPr>
          <w:rFonts w:ascii="Arial" w:hAnsi="Arial" w:cs="Arial"/>
          <w:b/>
          <w:bCs/>
          <w:color w:val="0E2841" w:themeColor="text2"/>
          <w:sz w:val="22"/>
          <w:szCs w:val="22"/>
        </w:rPr>
        <w:t xml:space="preserve"> </w:t>
      </w:r>
      <w:r w:rsidR="00E208C6" w:rsidRPr="007B33F4">
        <w:rPr>
          <w:rFonts w:ascii="Arial" w:hAnsi="Arial" w:cs="Arial"/>
          <w:b/>
          <w:bCs/>
          <w:color w:val="0E2841" w:themeColor="text2"/>
          <w:sz w:val="22"/>
          <w:szCs w:val="22"/>
        </w:rPr>
        <w:t>Verbraucherbekleidung</w:t>
      </w:r>
      <w:r w:rsidR="00E208C6" w:rsidRPr="007B33F4">
        <w:rPr>
          <w:rFonts w:ascii="Arial" w:hAnsi="Arial" w:cs="Arial"/>
          <w:color w:val="0E2841" w:themeColor="text2"/>
          <w:sz w:val="22"/>
          <w:szCs w:val="22"/>
        </w:rPr>
        <w:t xml:space="preserve"> </w:t>
      </w:r>
      <w:r w:rsidR="00920E51" w:rsidRPr="007B33F4">
        <w:rPr>
          <w:rFonts w:ascii="Arial" w:hAnsi="Arial" w:cs="Arial"/>
          <w:color w:val="0E2841" w:themeColor="text2"/>
          <w:sz w:val="22"/>
          <w:szCs w:val="22"/>
        </w:rPr>
        <w:t xml:space="preserve">- </w:t>
      </w:r>
      <w:r w:rsidR="00E208C6" w:rsidRPr="007B33F4">
        <w:rPr>
          <w:rFonts w:ascii="Arial" w:hAnsi="Arial" w:cs="Arial"/>
          <w:color w:val="0E2841" w:themeColor="text2"/>
          <w:sz w:val="22"/>
          <w:szCs w:val="22"/>
        </w:rPr>
        <w:t>Outdoor-/Indoor</w:t>
      </w:r>
      <w:r w:rsidR="00E208C6" w:rsidRPr="007B33F4">
        <w:rPr>
          <w:rFonts w:ascii="Arial" w:hAnsi="Arial" w:cs="Arial"/>
          <w:color w:val="0E2841" w:themeColor="text2"/>
          <w:sz w:val="22"/>
          <w:szCs w:val="22"/>
        </w:rPr>
        <w:noBreakHyphen/>
        <w:t>Bekleidung, Sportbekleidung, Schuhe, Accessoires</w:t>
      </w:r>
    </w:p>
    <w:p w14:paraId="2DDA49CE" w14:textId="21E71286" w:rsidR="00920E51" w:rsidRPr="007B33F4" w:rsidRDefault="00920E51" w:rsidP="00E208C6">
      <w:pPr>
        <w:rPr>
          <w:rFonts w:ascii="Arial" w:hAnsi="Arial" w:cs="Arial"/>
          <w:color w:val="0E2841" w:themeColor="text2"/>
          <w:sz w:val="22"/>
          <w:szCs w:val="22"/>
        </w:rPr>
      </w:pPr>
      <w:r w:rsidRPr="007B33F4">
        <w:rPr>
          <w:rFonts w:ascii="Segoe UI Symbol" w:hAnsi="Segoe UI Symbol" w:cs="Segoe UI Symbol"/>
          <w:color w:val="0E2841" w:themeColor="text2"/>
          <w:sz w:val="22"/>
          <w:szCs w:val="22"/>
        </w:rPr>
        <w:t>☐</w:t>
      </w:r>
      <w:r w:rsidRPr="007B33F4">
        <w:rPr>
          <w:rFonts w:ascii="Arial" w:hAnsi="Arial" w:cs="Arial"/>
          <w:color w:val="0E2841" w:themeColor="text2"/>
          <w:sz w:val="22"/>
          <w:szCs w:val="22"/>
        </w:rPr>
        <w:t xml:space="preserve"> </w:t>
      </w:r>
      <w:r w:rsidRPr="007B33F4">
        <w:rPr>
          <w:rFonts w:ascii="Arial" w:hAnsi="Arial" w:cs="Arial"/>
          <w:b/>
          <w:bCs/>
          <w:color w:val="0E2841" w:themeColor="text2"/>
          <w:sz w:val="22"/>
          <w:szCs w:val="22"/>
        </w:rPr>
        <w:t>Berufsbekleidung (inkl. Berufs-Sportbekleidung/-schuhe und Uniformen)</w:t>
      </w:r>
      <w:r w:rsidRPr="007B33F4">
        <w:rPr>
          <w:rFonts w:ascii="Arial" w:hAnsi="Arial" w:cs="Arial"/>
          <w:color w:val="0E2841" w:themeColor="text2"/>
          <w:sz w:val="22"/>
          <w:szCs w:val="22"/>
        </w:rPr>
        <w:t xml:space="preserve"> </w:t>
      </w:r>
      <w:r w:rsidR="00CD7534" w:rsidRPr="007B33F4">
        <w:rPr>
          <w:rFonts w:ascii="Arial" w:hAnsi="Arial" w:cs="Arial"/>
          <w:color w:val="0E2841" w:themeColor="text2"/>
          <w:sz w:val="22"/>
          <w:szCs w:val="22"/>
        </w:rPr>
        <w:t>-</w:t>
      </w:r>
      <w:r w:rsidRPr="007B33F4">
        <w:rPr>
          <w:rFonts w:ascii="Arial" w:hAnsi="Arial" w:cs="Arial"/>
          <w:color w:val="0E2841" w:themeColor="text2"/>
          <w:sz w:val="22"/>
          <w:szCs w:val="22"/>
        </w:rPr>
        <w:t>Textilien/Schuhe für berufliche Nutzung, bei denen PFAS v. a. Funktionen wie Wasser-/Ölabweisung erfüllen (ohne Einstufung als PSA).</w:t>
      </w:r>
    </w:p>
    <w:p w14:paraId="3B8C2498" w14:textId="724FB86B" w:rsidR="00CD7534" w:rsidRPr="007B33F4" w:rsidRDefault="00CD7534" w:rsidP="00CD7534">
      <w:pPr>
        <w:rPr>
          <w:rFonts w:ascii="Arial" w:hAnsi="Arial" w:cs="Arial"/>
          <w:i/>
          <w:iCs/>
          <w:color w:val="0E2841" w:themeColor="text2"/>
          <w:sz w:val="22"/>
          <w:szCs w:val="22"/>
        </w:rPr>
      </w:pPr>
      <w:r w:rsidRPr="00CD7534">
        <w:rPr>
          <w:rFonts w:ascii="Arial" w:hAnsi="Arial" w:cs="Arial"/>
          <w:b/>
          <w:bCs/>
          <w:i/>
          <w:iCs/>
          <w:color w:val="0E2841" w:themeColor="text2"/>
          <w:sz w:val="22"/>
          <w:szCs w:val="22"/>
        </w:rPr>
        <w:t>Persönliche Schutzausrüstung (PSA) – bitte unterscheiden</w:t>
      </w:r>
      <w:r w:rsidRPr="007B33F4">
        <w:rPr>
          <w:rFonts w:ascii="Arial" w:hAnsi="Arial" w:cs="Arial"/>
          <w:b/>
          <w:bCs/>
          <w:i/>
          <w:iCs/>
          <w:color w:val="0E2841" w:themeColor="text2"/>
          <w:sz w:val="22"/>
          <w:szCs w:val="22"/>
        </w:rPr>
        <w:t xml:space="preserve"> (</w:t>
      </w:r>
      <w:r w:rsidRPr="00CD7534">
        <w:rPr>
          <w:rFonts w:ascii="Arial" w:hAnsi="Arial" w:cs="Arial"/>
          <w:i/>
          <w:iCs/>
          <w:color w:val="0E2841" w:themeColor="text2"/>
          <w:sz w:val="22"/>
          <w:szCs w:val="22"/>
        </w:rPr>
        <w:t xml:space="preserve">PSA nach Verordnung (EU) 2016/425: bitte die passende </w:t>
      </w:r>
      <w:r w:rsidR="007B33F4" w:rsidRPr="007B33F4">
        <w:rPr>
          <w:rFonts w:ascii="Arial" w:hAnsi="Arial" w:cs="Arial"/>
          <w:i/>
          <w:iCs/>
          <w:color w:val="0E2841" w:themeColor="text2"/>
          <w:sz w:val="22"/>
          <w:szCs w:val="22"/>
        </w:rPr>
        <w:t>Risikokategorie</w:t>
      </w:r>
      <w:r w:rsidRPr="00CD7534">
        <w:rPr>
          <w:rFonts w:ascii="Arial" w:hAnsi="Arial" w:cs="Arial"/>
          <w:i/>
          <w:iCs/>
          <w:color w:val="0E2841" w:themeColor="text2"/>
          <w:sz w:val="22"/>
          <w:szCs w:val="22"/>
        </w:rPr>
        <w:t xml:space="preserve"> auswählen</w:t>
      </w:r>
      <w:r w:rsidRPr="007B33F4">
        <w:rPr>
          <w:rFonts w:ascii="Arial" w:hAnsi="Arial" w:cs="Arial"/>
          <w:i/>
          <w:iCs/>
          <w:color w:val="0E2841" w:themeColor="text2"/>
          <w:sz w:val="22"/>
          <w:szCs w:val="22"/>
        </w:rPr>
        <w:t xml:space="preserve">, </w:t>
      </w:r>
      <w:r w:rsidRPr="00CD7534">
        <w:rPr>
          <w:rFonts w:ascii="Arial" w:hAnsi="Arial" w:cs="Arial"/>
          <w:i/>
          <w:iCs/>
          <w:color w:val="0E2841" w:themeColor="text2"/>
          <w:sz w:val="22"/>
          <w:szCs w:val="22"/>
        </w:rPr>
        <w:t>mehrfach möglich, wenn Produktpalette gemischt)</w:t>
      </w:r>
      <w:r w:rsidR="00BD20ED" w:rsidRPr="007B33F4">
        <w:rPr>
          <w:rFonts w:ascii="Arial" w:hAnsi="Arial" w:cs="Arial"/>
          <w:i/>
          <w:iCs/>
          <w:color w:val="0E2841" w:themeColor="text2"/>
          <w:sz w:val="22"/>
          <w:szCs w:val="22"/>
        </w:rPr>
        <w:t>:</w:t>
      </w:r>
    </w:p>
    <w:p w14:paraId="568F0B07" w14:textId="334220EF" w:rsidR="00CD7534" w:rsidRPr="00CD7534" w:rsidRDefault="0006273A" w:rsidP="00CD7534">
      <w:pPr>
        <w:rPr>
          <w:rFonts w:ascii="Arial" w:hAnsi="Arial" w:cs="Arial"/>
          <w:color w:val="0E2841" w:themeColor="text2"/>
          <w:sz w:val="22"/>
          <w:szCs w:val="22"/>
        </w:rPr>
      </w:pPr>
      <w:sdt>
        <w:sdtPr>
          <w:rPr>
            <w:rFonts w:ascii="Arial" w:hAnsi="Arial" w:cs="Arial"/>
            <w:b/>
            <w:bCs/>
            <w:color w:val="0E2841" w:themeColor="text2"/>
            <w:sz w:val="22"/>
            <w:szCs w:val="22"/>
          </w:rPr>
          <w:id w:val="1035777317"/>
          <w14:checkbox>
            <w14:checked w14:val="0"/>
            <w14:checkedState w14:val="2612" w14:font="MS Gothic"/>
            <w14:uncheckedState w14:val="2610" w14:font="MS Gothic"/>
          </w14:checkbox>
        </w:sdtPr>
        <w:sdtEndPr/>
        <w:sdtContent>
          <w:r w:rsidR="00CD7534" w:rsidRPr="007B33F4">
            <w:rPr>
              <w:rFonts w:ascii="Segoe UI Symbol" w:eastAsia="MS Gothic" w:hAnsi="Segoe UI Symbol" w:cs="Segoe UI Symbol"/>
              <w:b/>
              <w:bCs/>
              <w:color w:val="0E2841" w:themeColor="text2"/>
              <w:sz w:val="22"/>
              <w:szCs w:val="22"/>
            </w:rPr>
            <w:t>☐</w:t>
          </w:r>
        </w:sdtContent>
      </w:sdt>
      <w:r w:rsidR="00CD7534" w:rsidRPr="007B33F4">
        <w:rPr>
          <w:rFonts w:ascii="Arial" w:hAnsi="Arial" w:cs="Arial"/>
          <w:b/>
          <w:bCs/>
          <w:color w:val="0E2841" w:themeColor="text2"/>
          <w:sz w:val="22"/>
          <w:szCs w:val="22"/>
        </w:rPr>
        <w:t xml:space="preserve"> </w:t>
      </w:r>
      <w:r w:rsidR="00BD20ED" w:rsidRPr="007B33F4">
        <w:rPr>
          <w:rFonts w:ascii="Arial" w:hAnsi="Arial" w:cs="Arial"/>
          <w:b/>
          <w:bCs/>
          <w:color w:val="0E2841" w:themeColor="text2"/>
          <w:sz w:val="22"/>
          <w:szCs w:val="22"/>
        </w:rPr>
        <w:t xml:space="preserve">PSA zum Schutz gegen Risiken gemäß VO (EU) 2016/425, Anhang I, Risiko-kategorien I und II </w:t>
      </w:r>
      <w:r w:rsidR="00BD20ED" w:rsidRPr="007B33F4">
        <w:rPr>
          <w:rFonts w:ascii="Arial" w:hAnsi="Arial" w:cs="Arial"/>
          <w:color w:val="0E2841" w:themeColor="text2"/>
          <w:sz w:val="22"/>
          <w:szCs w:val="22"/>
        </w:rPr>
        <w:t>- PSA für minimale bzw. mittlere Risiken (z. B. oberflächliche mechanische Verletzungen, Kontakt mit Reinigungsmitteln)</w:t>
      </w:r>
    </w:p>
    <w:p w14:paraId="48A6F1F8" w14:textId="1AFF3851" w:rsidR="00CD7534" w:rsidRPr="00CD7534" w:rsidRDefault="0006273A" w:rsidP="00CD7534">
      <w:pPr>
        <w:rPr>
          <w:rFonts w:ascii="Arial" w:hAnsi="Arial" w:cs="Arial"/>
          <w:color w:val="0E2841" w:themeColor="text2"/>
          <w:sz w:val="22"/>
          <w:szCs w:val="22"/>
        </w:rPr>
      </w:pPr>
      <w:sdt>
        <w:sdtPr>
          <w:rPr>
            <w:rFonts w:ascii="Arial" w:hAnsi="Arial" w:cs="Arial"/>
            <w:b/>
            <w:bCs/>
            <w:color w:val="0E2841" w:themeColor="text2"/>
            <w:sz w:val="22"/>
            <w:szCs w:val="22"/>
          </w:rPr>
          <w:id w:val="-940526173"/>
          <w14:checkbox>
            <w14:checked w14:val="0"/>
            <w14:checkedState w14:val="2612" w14:font="MS Gothic"/>
            <w14:uncheckedState w14:val="2610" w14:font="MS Gothic"/>
          </w14:checkbox>
        </w:sdtPr>
        <w:sdtEndPr/>
        <w:sdtContent>
          <w:r w:rsidR="00CD7534" w:rsidRPr="007B33F4">
            <w:rPr>
              <w:rFonts w:ascii="Segoe UI Symbol" w:eastAsia="MS Gothic" w:hAnsi="Segoe UI Symbol" w:cs="Segoe UI Symbol"/>
              <w:b/>
              <w:bCs/>
              <w:color w:val="0E2841" w:themeColor="text2"/>
              <w:sz w:val="22"/>
              <w:szCs w:val="22"/>
            </w:rPr>
            <w:t>☐</w:t>
          </w:r>
        </w:sdtContent>
      </w:sdt>
      <w:r w:rsidR="00CD7534" w:rsidRPr="007B33F4">
        <w:rPr>
          <w:rFonts w:ascii="Arial" w:hAnsi="Arial" w:cs="Arial"/>
          <w:b/>
          <w:bCs/>
          <w:color w:val="0E2841" w:themeColor="text2"/>
          <w:sz w:val="22"/>
          <w:szCs w:val="22"/>
        </w:rPr>
        <w:t xml:space="preserve"> </w:t>
      </w:r>
      <w:r w:rsidR="00CD7534" w:rsidRPr="00CD7534">
        <w:rPr>
          <w:rFonts w:ascii="Arial" w:hAnsi="Arial" w:cs="Arial"/>
          <w:b/>
          <w:bCs/>
          <w:color w:val="0E2841" w:themeColor="text2"/>
          <w:sz w:val="22"/>
          <w:szCs w:val="22"/>
        </w:rPr>
        <w:t xml:space="preserve">PSA </w:t>
      </w:r>
      <w:r w:rsidR="00BD20ED" w:rsidRPr="007B33F4">
        <w:rPr>
          <w:rFonts w:ascii="Arial" w:hAnsi="Arial" w:cs="Arial"/>
          <w:b/>
          <w:bCs/>
          <w:color w:val="0E2841" w:themeColor="text2"/>
          <w:sz w:val="22"/>
          <w:szCs w:val="22"/>
        </w:rPr>
        <w:t xml:space="preserve">zum Schutz gegen Risiken gemäß VO (EU) 2016/425, Anhang I, Risiko-kategorien III(a) und III(c) - </w:t>
      </w:r>
      <w:r w:rsidR="00BD20ED" w:rsidRPr="007B33F4">
        <w:rPr>
          <w:rFonts w:ascii="Arial" w:hAnsi="Arial" w:cs="Arial"/>
          <w:color w:val="0E2841" w:themeColor="text2"/>
          <w:sz w:val="22"/>
          <w:szCs w:val="22"/>
        </w:rPr>
        <w:t>PSA für sehr ernste Risiken (u. a. chemische Einwirkungen, extreme Temperaturen)</w:t>
      </w:r>
    </w:p>
    <w:p w14:paraId="479D9C8C" w14:textId="51C8771D" w:rsidR="00CD7534" w:rsidRPr="00CD7534" w:rsidRDefault="0006273A" w:rsidP="00CD7534">
      <w:pPr>
        <w:rPr>
          <w:rFonts w:ascii="Arial" w:hAnsi="Arial" w:cs="Arial"/>
          <w:color w:val="0E2841" w:themeColor="text2"/>
          <w:sz w:val="22"/>
          <w:szCs w:val="22"/>
        </w:rPr>
      </w:pPr>
      <w:sdt>
        <w:sdtPr>
          <w:rPr>
            <w:rFonts w:ascii="Arial" w:hAnsi="Arial" w:cs="Arial"/>
            <w:b/>
            <w:bCs/>
            <w:color w:val="0E2841" w:themeColor="text2"/>
            <w:sz w:val="22"/>
            <w:szCs w:val="22"/>
          </w:rPr>
          <w:id w:val="-1550294834"/>
          <w14:checkbox>
            <w14:checked w14:val="0"/>
            <w14:checkedState w14:val="2612" w14:font="MS Gothic"/>
            <w14:uncheckedState w14:val="2610" w14:font="MS Gothic"/>
          </w14:checkbox>
        </w:sdtPr>
        <w:sdtEndPr/>
        <w:sdtContent>
          <w:r w:rsidR="00CD7534" w:rsidRPr="007B33F4">
            <w:rPr>
              <w:rFonts w:ascii="Segoe UI Symbol" w:eastAsia="MS Gothic" w:hAnsi="Segoe UI Symbol" w:cs="Segoe UI Symbol"/>
              <w:b/>
              <w:bCs/>
              <w:color w:val="0E2841" w:themeColor="text2"/>
              <w:sz w:val="22"/>
              <w:szCs w:val="22"/>
            </w:rPr>
            <w:t>☐</w:t>
          </w:r>
        </w:sdtContent>
      </w:sdt>
      <w:r w:rsidR="00CD7534" w:rsidRPr="007B33F4">
        <w:rPr>
          <w:rFonts w:ascii="Arial" w:hAnsi="Arial" w:cs="Arial"/>
          <w:b/>
          <w:bCs/>
          <w:color w:val="0E2841" w:themeColor="text2"/>
          <w:sz w:val="22"/>
          <w:szCs w:val="22"/>
        </w:rPr>
        <w:t xml:space="preserve"> </w:t>
      </w:r>
      <w:r w:rsidR="00CD7534" w:rsidRPr="00CD7534">
        <w:rPr>
          <w:rFonts w:ascii="Arial" w:hAnsi="Arial" w:cs="Arial"/>
          <w:b/>
          <w:bCs/>
          <w:color w:val="0E2841" w:themeColor="text2"/>
          <w:sz w:val="22"/>
          <w:szCs w:val="22"/>
        </w:rPr>
        <w:t xml:space="preserve">PSA </w:t>
      </w:r>
      <w:r w:rsidR="00BD20ED" w:rsidRPr="007B33F4">
        <w:rPr>
          <w:rFonts w:ascii="Arial" w:hAnsi="Arial" w:cs="Arial"/>
          <w:b/>
          <w:bCs/>
          <w:color w:val="0E2841" w:themeColor="text2"/>
          <w:sz w:val="22"/>
          <w:szCs w:val="22"/>
        </w:rPr>
        <w:t xml:space="preserve">zum Schutz gegen Risiken gemäß VO (EU) 2016/425, Anhang I, Risiko-kategorien III(b) und III(d)–(m) - </w:t>
      </w:r>
      <w:r w:rsidR="00BD20ED" w:rsidRPr="007B33F4">
        <w:rPr>
          <w:rFonts w:ascii="Arial" w:hAnsi="Arial" w:cs="Arial"/>
          <w:color w:val="0E2841" w:themeColor="text2"/>
          <w:sz w:val="22"/>
          <w:szCs w:val="22"/>
        </w:rPr>
        <w:t>PSA für lebensgefährdende oder irreversible Risiken (u. a. gefährliche Stoffe, biologische Agenzien, elektrische Risiken, Ertrinken, Stürze und andere schwere Gefahren)</w:t>
      </w:r>
    </w:p>
    <w:p w14:paraId="048B7E74" w14:textId="40A72C27" w:rsidR="00CD7534" w:rsidRPr="007B33F4" w:rsidRDefault="0006273A" w:rsidP="00CD7534">
      <w:pPr>
        <w:rPr>
          <w:rFonts w:ascii="Arial" w:hAnsi="Arial" w:cs="Arial"/>
          <w:color w:val="0E2841" w:themeColor="text2"/>
          <w:sz w:val="22"/>
          <w:szCs w:val="22"/>
        </w:rPr>
      </w:pPr>
      <w:sdt>
        <w:sdtPr>
          <w:rPr>
            <w:rFonts w:ascii="Arial" w:hAnsi="Arial" w:cs="Arial"/>
            <w:b/>
            <w:bCs/>
            <w:color w:val="0E2841" w:themeColor="text2"/>
            <w:sz w:val="22"/>
            <w:szCs w:val="22"/>
          </w:rPr>
          <w:id w:val="225037813"/>
          <w14:checkbox>
            <w14:checked w14:val="0"/>
            <w14:checkedState w14:val="2612" w14:font="MS Gothic"/>
            <w14:uncheckedState w14:val="2610" w14:font="MS Gothic"/>
          </w14:checkbox>
        </w:sdtPr>
        <w:sdtEndPr/>
        <w:sdtContent>
          <w:r w:rsidR="00CD7534" w:rsidRPr="007B33F4">
            <w:rPr>
              <w:rFonts w:ascii="Segoe UI Symbol" w:eastAsia="MS Gothic" w:hAnsi="Segoe UI Symbol" w:cs="Segoe UI Symbol"/>
              <w:b/>
              <w:bCs/>
              <w:color w:val="0E2841" w:themeColor="text2"/>
              <w:sz w:val="22"/>
              <w:szCs w:val="22"/>
            </w:rPr>
            <w:t>☐</w:t>
          </w:r>
        </w:sdtContent>
      </w:sdt>
      <w:r w:rsidR="00CD7534" w:rsidRPr="007B33F4">
        <w:rPr>
          <w:rFonts w:ascii="Arial" w:hAnsi="Arial" w:cs="Arial"/>
          <w:b/>
          <w:bCs/>
          <w:color w:val="0E2841" w:themeColor="text2"/>
          <w:sz w:val="22"/>
          <w:szCs w:val="22"/>
        </w:rPr>
        <w:t xml:space="preserve"> </w:t>
      </w:r>
      <w:r w:rsidR="007B33F4" w:rsidRPr="007B33F4">
        <w:rPr>
          <w:rFonts w:ascii="Arial" w:hAnsi="Arial" w:cs="Arial"/>
          <w:b/>
          <w:bCs/>
          <w:color w:val="0E2841" w:themeColor="text2"/>
          <w:sz w:val="22"/>
          <w:szCs w:val="22"/>
        </w:rPr>
        <w:t xml:space="preserve">Spezialisierte PSA - </w:t>
      </w:r>
      <w:r w:rsidR="007B33F4" w:rsidRPr="007B33F4">
        <w:rPr>
          <w:rFonts w:ascii="Arial" w:hAnsi="Arial" w:cs="Arial"/>
          <w:color w:val="0E2841" w:themeColor="text2"/>
          <w:sz w:val="22"/>
          <w:szCs w:val="22"/>
        </w:rPr>
        <w:t>für Streitkräfte, Polizei/öffentliche Ordnung und weitere Einsatz-/Notfallkräfte, ausgelegt für extreme Einsatzbedingungen</w:t>
      </w:r>
    </w:p>
    <w:p w14:paraId="64B3EF45" w14:textId="4272928E" w:rsidR="00CD7534" w:rsidRPr="00CD7534" w:rsidRDefault="00CD7534" w:rsidP="00CD7534">
      <w:pPr>
        <w:rPr>
          <w:rFonts w:ascii="Arial" w:hAnsi="Arial" w:cs="Arial"/>
          <w:color w:val="0E2841" w:themeColor="text2"/>
          <w:sz w:val="22"/>
          <w:szCs w:val="22"/>
        </w:rPr>
      </w:pPr>
      <w:r w:rsidRPr="007B33F4">
        <w:rPr>
          <w:rFonts w:ascii="Segoe UI Symbol" w:hAnsi="Segoe UI Symbol" w:cs="Segoe UI Symbol"/>
          <w:color w:val="0E2841" w:themeColor="text2"/>
          <w:sz w:val="22"/>
          <w:szCs w:val="22"/>
        </w:rPr>
        <w:t>☐</w:t>
      </w:r>
      <w:r w:rsidRPr="007B33F4">
        <w:rPr>
          <w:rFonts w:ascii="Arial" w:hAnsi="Arial" w:cs="Arial"/>
          <w:color w:val="0E2841" w:themeColor="text2"/>
          <w:sz w:val="22"/>
          <w:szCs w:val="22"/>
        </w:rPr>
        <w:t xml:space="preserve"> </w:t>
      </w:r>
      <w:r w:rsidRPr="007B33F4">
        <w:rPr>
          <w:rFonts w:ascii="Arial" w:hAnsi="Arial" w:cs="Arial"/>
          <w:b/>
          <w:bCs/>
          <w:color w:val="0E2841" w:themeColor="text2"/>
          <w:sz w:val="22"/>
          <w:szCs w:val="22"/>
        </w:rPr>
        <w:t>Imprägnier-/Re-</w:t>
      </w:r>
      <w:proofErr w:type="spellStart"/>
      <w:r w:rsidRPr="007B33F4">
        <w:rPr>
          <w:rFonts w:ascii="Arial" w:hAnsi="Arial" w:cs="Arial"/>
          <w:b/>
          <w:bCs/>
          <w:color w:val="0E2841" w:themeColor="text2"/>
          <w:sz w:val="22"/>
          <w:szCs w:val="22"/>
        </w:rPr>
        <w:t>Imprägniermittel</w:t>
      </w:r>
      <w:proofErr w:type="spellEnd"/>
      <w:r w:rsidRPr="007B33F4">
        <w:rPr>
          <w:rFonts w:ascii="Arial" w:hAnsi="Arial" w:cs="Arial"/>
          <w:b/>
          <w:bCs/>
          <w:color w:val="0E2841" w:themeColor="text2"/>
          <w:sz w:val="22"/>
          <w:szCs w:val="22"/>
        </w:rPr>
        <w:t xml:space="preserve"> für PSA</w:t>
      </w:r>
      <w:r w:rsidR="007B33F4" w:rsidRPr="007B33F4">
        <w:rPr>
          <w:rFonts w:ascii="Arial" w:hAnsi="Arial" w:cs="Arial"/>
          <w:color w:val="0E2841" w:themeColor="text2"/>
          <w:sz w:val="22"/>
          <w:szCs w:val="22"/>
        </w:rPr>
        <w:t xml:space="preserve"> -</w:t>
      </w:r>
      <w:r w:rsidRPr="007B33F4">
        <w:rPr>
          <w:rFonts w:ascii="Arial" w:hAnsi="Arial" w:cs="Arial"/>
          <w:color w:val="0E2841" w:themeColor="text2"/>
          <w:sz w:val="22"/>
          <w:szCs w:val="22"/>
        </w:rPr>
        <w:t xml:space="preserve"> Mittel zur (Wieder-)Imprägnierung von Schutzkleidung/PSA (Wiederherstellung von Wasser-/Ölabweisung).</w:t>
      </w:r>
    </w:p>
    <w:p w14:paraId="7BD9C372" w14:textId="483FFEC7" w:rsidR="00BD20ED" w:rsidRPr="00BD20ED" w:rsidRDefault="0006273A" w:rsidP="00BD20ED">
      <w:pPr>
        <w:rPr>
          <w:rFonts w:ascii="Arial" w:hAnsi="Arial" w:cs="Arial"/>
          <w:b/>
          <w:bCs/>
          <w:color w:val="0E2841" w:themeColor="text2"/>
          <w:sz w:val="22"/>
          <w:szCs w:val="22"/>
        </w:rPr>
      </w:pPr>
      <w:sdt>
        <w:sdtPr>
          <w:rPr>
            <w:rFonts w:ascii="Arial" w:hAnsi="Arial" w:cs="Arial"/>
            <w:b/>
            <w:bCs/>
            <w:color w:val="0E2841" w:themeColor="text2"/>
            <w:sz w:val="22"/>
            <w:szCs w:val="22"/>
          </w:rPr>
          <w:id w:val="940117688"/>
          <w14:checkbox>
            <w14:checked w14:val="0"/>
            <w14:checkedState w14:val="2612" w14:font="MS Gothic"/>
            <w14:uncheckedState w14:val="2610" w14:font="MS Gothic"/>
          </w14:checkbox>
        </w:sdtPr>
        <w:sdtEndPr/>
        <w:sdtContent>
          <w:r w:rsidR="00BD20ED" w:rsidRPr="007B33F4">
            <w:rPr>
              <w:rFonts w:ascii="MS Gothic" w:eastAsia="MS Gothic" w:hAnsi="MS Gothic" w:cs="Arial" w:hint="eastAsia"/>
              <w:b/>
              <w:bCs/>
              <w:color w:val="0E2841" w:themeColor="text2"/>
              <w:sz w:val="22"/>
              <w:szCs w:val="22"/>
            </w:rPr>
            <w:t>☐</w:t>
          </w:r>
        </w:sdtContent>
      </w:sdt>
      <w:r w:rsidR="00BD20ED" w:rsidRPr="007B33F4">
        <w:rPr>
          <w:rFonts w:ascii="Arial" w:hAnsi="Arial" w:cs="Arial"/>
          <w:b/>
          <w:bCs/>
          <w:color w:val="0E2841" w:themeColor="text2"/>
          <w:sz w:val="22"/>
          <w:szCs w:val="22"/>
        </w:rPr>
        <w:t xml:space="preserve"> </w:t>
      </w:r>
      <w:r w:rsidR="00BD20ED" w:rsidRPr="00BD20ED">
        <w:rPr>
          <w:rFonts w:ascii="Arial" w:hAnsi="Arial" w:cs="Arial"/>
          <w:b/>
          <w:bCs/>
          <w:color w:val="0E2841" w:themeColor="text2"/>
          <w:sz w:val="22"/>
          <w:szCs w:val="22"/>
        </w:rPr>
        <w:t xml:space="preserve">Leder </w:t>
      </w:r>
      <w:r w:rsidR="00BD20ED" w:rsidRPr="007B33F4">
        <w:rPr>
          <w:rFonts w:ascii="Arial" w:hAnsi="Arial" w:cs="Arial"/>
          <w:color w:val="0E2841" w:themeColor="text2"/>
          <w:sz w:val="22"/>
          <w:szCs w:val="22"/>
        </w:rPr>
        <w:t xml:space="preserve">- </w:t>
      </w:r>
      <w:r w:rsidR="00BD20ED" w:rsidRPr="00BD20ED">
        <w:rPr>
          <w:rFonts w:ascii="Arial" w:hAnsi="Arial" w:cs="Arial"/>
          <w:color w:val="0E2841" w:themeColor="text2"/>
          <w:sz w:val="22"/>
          <w:szCs w:val="22"/>
        </w:rPr>
        <w:t>Lederanwendungen mit PFAS-bezogenen Ausrüstungen/Funktionen (v. a. Wasser-/Ölabweisung). Beispiele: Indoor-/Outdoor-Bekleidung, Schuhe, professionelle Sportbekleidung/-schuhe, Sitzbezüge.</w:t>
      </w:r>
    </w:p>
    <w:p w14:paraId="6C2BD59C" w14:textId="163CEEFA" w:rsidR="00BD20ED" w:rsidRPr="007B33F4" w:rsidRDefault="0006273A" w:rsidP="00BD20ED">
      <w:pPr>
        <w:rPr>
          <w:rFonts w:ascii="Arial" w:hAnsi="Arial" w:cs="Arial"/>
          <w:color w:val="0E2841" w:themeColor="text2"/>
          <w:sz w:val="22"/>
          <w:szCs w:val="22"/>
        </w:rPr>
      </w:pPr>
      <w:sdt>
        <w:sdtPr>
          <w:rPr>
            <w:rFonts w:ascii="Arial" w:hAnsi="Arial" w:cs="Arial"/>
            <w:b/>
            <w:bCs/>
            <w:color w:val="0E2841" w:themeColor="text2"/>
            <w:sz w:val="22"/>
            <w:szCs w:val="22"/>
          </w:rPr>
          <w:id w:val="699208290"/>
          <w14:checkbox>
            <w14:checked w14:val="0"/>
            <w14:checkedState w14:val="2612" w14:font="MS Gothic"/>
            <w14:uncheckedState w14:val="2610" w14:font="MS Gothic"/>
          </w14:checkbox>
        </w:sdtPr>
        <w:sdtEndPr/>
        <w:sdtContent>
          <w:r w:rsidR="00BD20ED" w:rsidRPr="007B33F4">
            <w:rPr>
              <w:rFonts w:ascii="MS Gothic" w:eastAsia="MS Gothic" w:hAnsi="MS Gothic" w:cs="Arial" w:hint="eastAsia"/>
              <w:b/>
              <w:bCs/>
              <w:color w:val="0E2841" w:themeColor="text2"/>
              <w:sz w:val="22"/>
              <w:szCs w:val="22"/>
            </w:rPr>
            <w:t>☐</w:t>
          </w:r>
        </w:sdtContent>
      </w:sdt>
      <w:r w:rsidR="00BD20ED" w:rsidRPr="007B33F4">
        <w:rPr>
          <w:rFonts w:ascii="Arial" w:hAnsi="Arial" w:cs="Arial"/>
          <w:b/>
          <w:bCs/>
          <w:color w:val="0E2841" w:themeColor="text2"/>
          <w:sz w:val="22"/>
          <w:szCs w:val="22"/>
        </w:rPr>
        <w:t xml:space="preserve"> </w:t>
      </w:r>
      <w:r w:rsidR="00BD20ED" w:rsidRPr="00BD20ED">
        <w:rPr>
          <w:rFonts w:ascii="Arial" w:hAnsi="Arial" w:cs="Arial"/>
          <w:b/>
          <w:bCs/>
          <w:color w:val="0E2841" w:themeColor="text2"/>
          <w:sz w:val="22"/>
          <w:szCs w:val="22"/>
        </w:rPr>
        <w:t xml:space="preserve">Heimtextil-Imprägnierung (Sprays) </w:t>
      </w:r>
      <w:r w:rsidR="00BD20ED" w:rsidRPr="007B33F4">
        <w:rPr>
          <w:rFonts w:ascii="Arial" w:hAnsi="Arial" w:cs="Arial"/>
          <w:color w:val="0E2841" w:themeColor="text2"/>
          <w:sz w:val="22"/>
          <w:szCs w:val="22"/>
        </w:rPr>
        <w:t xml:space="preserve">- </w:t>
      </w:r>
      <w:r w:rsidR="00BD20ED" w:rsidRPr="00BD20ED">
        <w:rPr>
          <w:rFonts w:ascii="Arial" w:hAnsi="Arial" w:cs="Arial"/>
          <w:color w:val="0E2841" w:themeColor="text2"/>
          <w:sz w:val="22"/>
          <w:szCs w:val="22"/>
        </w:rPr>
        <w:t xml:space="preserve">Sprayprodukte zur Ausrüstung von </w:t>
      </w:r>
      <w:r w:rsidR="00BD20ED" w:rsidRPr="007B33F4">
        <w:rPr>
          <w:rFonts w:ascii="Arial" w:hAnsi="Arial" w:cs="Arial"/>
          <w:color w:val="0E2841" w:themeColor="text2"/>
          <w:sz w:val="22"/>
          <w:szCs w:val="22"/>
        </w:rPr>
        <w:t>Heim</w:t>
      </w:r>
      <w:r w:rsidR="00BD20ED" w:rsidRPr="00BD20ED">
        <w:rPr>
          <w:rFonts w:ascii="Arial" w:hAnsi="Arial" w:cs="Arial"/>
          <w:color w:val="0E2841" w:themeColor="text2"/>
          <w:sz w:val="22"/>
          <w:szCs w:val="22"/>
        </w:rPr>
        <w:t>textilien (z. B. Polster, Teppiche, Vorhänge) mit Funktionen wie Wasser-, Öl- und Fleckabweisung.</w:t>
      </w:r>
    </w:p>
    <w:p w14:paraId="1B41B97C" w14:textId="0ACA4878" w:rsidR="007B33F4" w:rsidRPr="007B33F4" w:rsidRDefault="0006273A" w:rsidP="00BD20ED">
      <w:pPr>
        <w:rPr>
          <w:rFonts w:ascii="Arial" w:hAnsi="Arial" w:cs="Arial"/>
          <w:color w:val="0E2841" w:themeColor="text2"/>
          <w:sz w:val="22"/>
          <w:szCs w:val="22"/>
        </w:rPr>
      </w:pPr>
      <w:sdt>
        <w:sdtPr>
          <w:rPr>
            <w:rFonts w:ascii="Arial" w:hAnsi="Arial" w:cs="Arial"/>
            <w:b/>
            <w:bCs/>
            <w:color w:val="0E2841" w:themeColor="text2"/>
            <w:sz w:val="22"/>
            <w:szCs w:val="22"/>
          </w:rPr>
          <w:id w:val="-1241716411"/>
          <w14:checkbox>
            <w14:checked w14:val="0"/>
            <w14:checkedState w14:val="2612" w14:font="MS Gothic"/>
            <w14:uncheckedState w14:val="2610" w14:font="MS Gothic"/>
          </w14:checkbox>
        </w:sdtPr>
        <w:sdtEndPr/>
        <w:sdtContent>
          <w:r w:rsidR="007B33F4" w:rsidRPr="007B33F4">
            <w:rPr>
              <w:rFonts w:ascii="MS Gothic" w:eastAsia="MS Gothic" w:hAnsi="MS Gothic" w:cs="Arial" w:hint="eastAsia"/>
              <w:b/>
              <w:bCs/>
              <w:color w:val="0E2841" w:themeColor="text2"/>
              <w:sz w:val="22"/>
              <w:szCs w:val="22"/>
            </w:rPr>
            <w:t>☐</w:t>
          </w:r>
        </w:sdtContent>
      </w:sdt>
      <w:r w:rsidR="007B33F4" w:rsidRPr="007B33F4">
        <w:rPr>
          <w:rFonts w:ascii="Arial" w:hAnsi="Arial" w:cs="Arial"/>
          <w:b/>
          <w:bCs/>
          <w:color w:val="0E2841" w:themeColor="text2"/>
          <w:sz w:val="22"/>
          <w:szCs w:val="22"/>
        </w:rPr>
        <w:t xml:space="preserve"> Sonstige Verwendungen (TULAC)</w:t>
      </w:r>
      <w:r w:rsidR="007B33F4" w:rsidRPr="007B33F4">
        <w:rPr>
          <w:rFonts w:ascii="Arial" w:hAnsi="Arial" w:cs="Arial"/>
          <w:color w:val="0E2841" w:themeColor="text2"/>
          <w:sz w:val="22"/>
          <w:szCs w:val="22"/>
        </w:rPr>
        <w:t xml:space="preserve"> - Verwendungen, die in den Bereich </w:t>
      </w:r>
      <w:r w:rsidR="007B33F4" w:rsidRPr="007B33F4">
        <w:rPr>
          <w:rFonts w:ascii="Arial" w:hAnsi="Arial" w:cs="Arial"/>
          <w:i/>
          <w:iCs/>
          <w:color w:val="0E2841" w:themeColor="text2"/>
          <w:sz w:val="22"/>
          <w:szCs w:val="22"/>
        </w:rPr>
        <w:t>Textilien/Polster/Leder/Bekleidung/Teppiche</w:t>
      </w:r>
      <w:r w:rsidR="007B33F4" w:rsidRPr="007B33F4">
        <w:rPr>
          <w:rFonts w:ascii="Arial" w:hAnsi="Arial" w:cs="Arial"/>
          <w:color w:val="0E2841" w:themeColor="text2"/>
          <w:sz w:val="22"/>
          <w:szCs w:val="22"/>
        </w:rPr>
        <w:t xml:space="preserve"> fallen, aber in den oben genannten Kategorien nicht abgebildet sind (bitte kurz beschreiben, ggf. Produktart/Anwendung/Funktion):</w:t>
      </w:r>
    </w:p>
    <w:sdt>
      <w:sdtPr>
        <w:rPr>
          <w:rFonts w:ascii="Arial" w:hAnsi="Arial" w:cs="Arial"/>
          <w:sz w:val="22"/>
          <w:szCs w:val="22"/>
        </w:rPr>
        <w:id w:val="24530207"/>
        <w:placeholder>
          <w:docPart w:val="DefaultPlaceholder_-1854013440"/>
        </w:placeholder>
        <w:showingPlcHdr/>
      </w:sdtPr>
      <w:sdtEndPr/>
      <w:sdtContent>
        <w:p w14:paraId="49CD0952" w14:textId="76D50F78" w:rsidR="007B33F4" w:rsidRDefault="007B33F4" w:rsidP="00BD20ED">
          <w:pPr>
            <w:rPr>
              <w:rFonts w:ascii="Arial" w:hAnsi="Arial" w:cs="Arial"/>
              <w:sz w:val="22"/>
              <w:szCs w:val="22"/>
            </w:rPr>
          </w:pPr>
          <w:r w:rsidRPr="004C0559">
            <w:rPr>
              <w:rStyle w:val="Platzhaltertext"/>
            </w:rPr>
            <w:t>Klicken oder tippen Sie hier, um Text einzugeben.</w:t>
          </w:r>
        </w:p>
      </w:sdtContent>
    </w:sdt>
    <w:p w14:paraId="28E91D1B" w14:textId="77777777" w:rsidR="005C73C6" w:rsidRDefault="005C73C6" w:rsidP="00BD20ED">
      <w:pPr>
        <w:rPr>
          <w:rFonts w:ascii="Arial" w:hAnsi="Arial" w:cs="Arial"/>
          <w:sz w:val="22"/>
          <w:szCs w:val="22"/>
        </w:rPr>
      </w:pPr>
    </w:p>
    <w:p w14:paraId="333436B5" w14:textId="72364B7B" w:rsidR="005C73C6" w:rsidRDefault="005C73C6" w:rsidP="00BD20ED">
      <w:pPr>
        <w:rPr>
          <w:rFonts w:ascii="Arial" w:hAnsi="Arial" w:cs="Arial"/>
          <w:sz w:val="22"/>
          <w:szCs w:val="22"/>
        </w:rPr>
      </w:pPr>
      <w:r>
        <w:rPr>
          <w:rFonts w:ascii="Arial" w:hAnsi="Arial" w:cs="Arial"/>
          <w:sz w:val="22"/>
          <w:szCs w:val="22"/>
        </w:rPr>
        <w:br w:type="page"/>
      </w:r>
    </w:p>
    <w:p w14:paraId="24B288B0" w14:textId="08338BE5" w:rsidR="00E208C6" w:rsidRDefault="005C73C6" w:rsidP="00E208C6">
      <w:pPr>
        <w:rPr>
          <w:rFonts w:ascii="Arial" w:hAnsi="Arial" w:cs="Arial"/>
          <w:b/>
          <w:bCs/>
          <w:color w:val="0E2841" w:themeColor="text2"/>
          <w:sz w:val="22"/>
          <w:szCs w:val="22"/>
        </w:rPr>
      </w:pPr>
      <w:r w:rsidRPr="005C73C6">
        <w:rPr>
          <w:rFonts w:ascii="Arial" w:hAnsi="Arial" w:cs="Arial"/>
          <w:b/>
          <w:bCs/>
          <w:color w:val="0E2841" w:themeColor="text2"/>
          <w:sz w:val="22"/>
          <w:szCs w:val="22"/>
        </w:rPr>
        <w:lastRenderedPageBreak/>
        <w:t>B. Bereich TECHNISCHE TEXTILIEN (Technical textiles)</w:t>
      </w:r>
    </w:p>
    <w:p w14:paraId="3ED9B561" w14:textId="14089057" w:rsidR="00EA610C" w:rsidRDefault="0006273A" w:rsidP="0056458A">
      <w:pPr>
        <w:jc w:val="both"/>
        <w:rPr>
          <w:rFonts w:ascii="Arial" w:hAnsi="Arial" w:cs="Arial"/>
          <w:b/>
          <w:bCs/>
          <w:color w:val="0E2841" w:themeColor="text2"/>
          <w:sz w:val="22"/>
          <w:szCs w:val="22"/>
        </w:rPr>
      </w:pPr>
      <w:sdt>
        <w:sdtPr>
          <w:rPr>
            <w:rFonts w:ascii="Arial" w:hAnsi="Arial" w:cs="Arial"/>
            <w:b/>
            <w:bCs/>
            <w:color w:val="0E2841" w:themeColor="text2"/>
            <w:sz w:val="22"/>
            <w:szCs w:val="22"/>
          </w:rPr>
          <w:id w:val="837964973"/>
          <w14:checkbox>
            <w14:checked w14:val="0"/>
            <w14:checkedState w14:val="2612" w14:font="MS Gothic"/>
            <w14:uncheckedState w14:val="2610" w14:font="MS Gothic"/>
          </w14:checkbox>
        </w:sdtPr>
        <w:sdtEndPr/>
        <w:sdtContent>
          <w:r w:rsidR="0056458A">
            <w:rPr>
              <w:rFonts w:ascii="MS Gothic" w:eastAsia="MS Gothic" w:hAnsi="MS Gothic" w:cs="Arial" w:hint="eastAsia"/>
              <w:b/>
              <w:bCs/>
              <w:color w:val="0E2841" w:themeColor="text2"/>
              <w:sz w:val="22"/>
              <w:szCs w:val="22"/>
            </w:rPr>
            <w:t>☐</w:t>
          </w:r>
        </w:sdtContent>
      </w:sdt>
      <w:r w:rsidR="0056458A">
        <w:rPr>
          <w:rFonts w:ascii="Arial" w:hAnsi="Arial" w:cs="Arial"/>
          <w:b/>
          <w:bCs/>
          <w:color w:val="0E2841" w:themeColor="text2"/>
          <w:sz w:val="22"/>
          <w:szCs w:val="22"/>
        </w:rPr>
        <w:t xml:space="preserve"> </w:t>
      </w:r>
      <w:r w:rsidR="0056458A" w:rsidRPr="0056458A">
        <w:rPr>
          <w:rFonts w:ascii="Arial" w:hAnsi="Arial" w:cs="Arial"/>
          <w:b/>
          <w:bCs/>
          <w:color w:val="0E2841" w:themeColor="text2"/>
          <w:sz w:val="22"/>
          <w:szCs w:val="22"/>
        </w:rPr>
        <w:t xml:space="preserve">Outdoor-technische Textilien </w:t>
      </w:r>
      <w:r w:rsidR="0056458A" w:rsidRPr="0056458A">
        <w:rPr>
          <w:rFonts w:ascii="Arial" w:hAnsi="Arial" w:cs="Arial"/>
          <w:color w:val="0E2841" w:themeColor="text2"/>
          <w:sz w:val="22"/>
          <w:szCs w:val="22"/>
        </w:rPr>
        <w:t>– z. B. technische Gewebe/Vliese für Außenanwendungen (Schutz-/Abdeckgewebe)</w:t>
      </w:r>
    </w:p>
    <w:p w14:paraId="16DFFBA7" w14:textId="6BDA07CD" w:rsidR="0056458A" w:rsidRPr="0056458A" w:rsidRDefault="0006273A" w:rsidP="0056458A">
      <w:pPr>
        <w:rPr>
          <w:rFonts w:ascii="Arial" w:hAnsi="Arial" w:cs="Arial"/>
          <w:color w:val="0E2841" w:themeColor="text2"/>
          <w:sz w:val="22"/>
          <w:szCs w:val="22"/>
        </w:rPr>
      </w:pPr>
      <w:sdt>
        <w:sdtPr>
          <w:rPr>
            <w:rFonts w:ascii="Arial" w:hAnsi="Arial" w:cs="Arial"/>
            <w:b/>
            <w:bCs/>
            <w:color w:val="0E2841" w:themeColor="text2"/>
            <w:sz w:val="22"/>
            <w:szCs w:val="22"/>
          </w:rPr>
          <w:id w:val="1231357176"/>
          <w14:checkbox>
            <w14:checked w14:val="0"/>
            <w14:checkedState w14:val="2612" w14:font="MS Gothic"/>
            <w14:uncheckedState w14:val="2610" w14:font="MS Gothic"/>
          </w14:checkbox>
        </w:sdtPr>
        <w:sdtEndPr/>
        <w:sdtContent>
          <w:r w:rsidR="009F31B9">
            <w:rPr>
              <w:rFonts w:ascii="MS Gothic" w:eastAsia="MS Gothic" w:hAnsi="MS Gothic" w:cs="Arial" w:hint="eastAsia"/>
              <w:b/>
              <w:bCs/>
              <w:color w:val="0E2841" w:themeColor="text2"/>
              <w:sz w:val="22"/>
              <w:szCs w:val="22"/>
            </w:rPr>
            <w:t>☐</w:t>
          </w:r>
        </w:sdtContent>
      </w:sdt>
      <w:r w:rsidR="009F31B9">
        <w:rPr>
          <w:rFonts w:ascii="Arial" w:hAnsi="Arial" w:cs="Arial"/>
          <w:b/>
          <w:bCs/>
          <w:color w:val="0E2841" w:themeColor="text2"/>
          <w:sz w:val="22"/>
          <w:szCs w:val="22"/>
        </w:rPr>
        <w:t xml:space="preserve"> </w:t>
      </w:r>
      <w:r w:rsidR="0056458A" w:rsidRPr="0056458A">
        <w:rPr>
          <w:rFonts w:ascii="Arial" w:hAnsi="Arial" w:cs="Arial"/>
          <w:b/>
          <w:bCs/>
          <w:color w:val="0E2841" w:themeColor="text2"/>
          <w:sz w:val="22"/>
          <w:szCs w:val="22"/>
        </w:rPr>
        <w:t xml:space="preserve">Architektur- und Wetterschutzmembranen </w:t>
      </w:r>
      <w:r w:rsidR="0056458A" w:rsidRPr="0056458A">
        <w:rPr>
          <w:rFonts w:ascii="Arial" w:hAnsi="Arial" w:cs="Arial"/>
          <w:color w:val="0E2841" w:themeColor="text2"/>
          <w:sz w:val="22"/>
          <w:szCs w:val="22"/>
        </w:rPr>
        <w:t>- z. B. Fassaden-/Dachmembranen, Wetterschutz-/Witterungsmembranen</w:t>
      </w:r>
    </w:p>
    <w:p w14:paraId="29C6017F" w14:textId="66177C07" w:rsidR="0056458A" w:rsidRPr="0056458A" w:rsidRDefault="0006273A" w:rsidP="0056458A">
      <w:pPr>
        <w:rPr>
          <w:rFonts w:ascii="Arial" w:hAnsi="Arial" w:cs="Arial"/>
          <w:b/>
          <w:bCs/>
          <w:color w:val="0E2841" w:themeColor="text2"/>
          <w:sz w:val="22"/>
          <w:szCs w:val="22"/>
        </w:rPr>
      </w:pPr>
      <w:sdt>
        <w:sdtPr>
          <w:rPr>
            <w:rFonts w:ascii="Arial" w:hAnsi="Arial" w:cs="Arial"/>
            <w:b/>
            <w:bCs/>
            <w:color w:val="0E2841" w:themeColor="text2"/>
            <w:sz w:val="22"/>
            <w:szCs w:val="22"/>
          </w:rPr>
          <w:id w:val="289632492"/>
          <w14:checkbox>
            <w14:checked w14:val="0"/>
            <w14:checkedState w14:val="2612" w14:font="MS Gothic"/>
            <w14:uncheckedState w14:val="2610" w14:font="MS Gothic"/>
          </w14:checkbox>
        </w:sdtPr>
        <w:sdtEndPr/>
        <w:sdtContent>
          <w:r w:rsidR="00416141">
            <w:rPr>
              <w:rFonts w:ascii="MS Gothic" w:eastAsia="MS Gothic" w:hAnsi="MS Gothic" w:cs="Arial" w:hint="eastAsia"/>
              <w:b/>
              <w:bCs/>
              <w:color w:val="0E2841" w:themeColor="text2"/>
              <w:sz w:val="22"/>
              <w:szCs w:val="22"/>
            </w:rPr>
            <w:t>☐</w:t>
          </w:r>
        </w:sdtContent>
      </w:sdt>
      <w:r w:rsidR="00416141">
        <w:rPr>
          <w:rFonts w:ascii="Arial" w:hAnsi="Arial" w:cs="Arial"/>
          <w:b/>
          <w:bCs/>
          <w:color w:val="0E2841" w:themeColor="text2"/>
          <w:sz w:val="22"/>
          <w:szCs w:val="22"/>
        </w:rPr>
        <w:t xml:space="preserve"> </w:t>
      </w:r>
      <w:r w:rsidR="0056458A" w:rsidRPr="0056458A">
        <w:rPr>
          <w:rFonts w:ascii="Arial" w:hAnsi="Arial" w:cs="Arial"/>
          <w:b/>
          <w:bCs/>
          <w:color w:val="0E2841" w:themeColor="text2"/>
          <w:sz w:val="22"/>
          <w:szCs w:val="22"/>
        </w:rPr>
        <w:t xml:space="preserve">Weitere zugbeanspruchte Textilien / sonstige Bau- und Konstruktionsanwendungen </w:t>
      </w:r>
      <w:r w:rsidR="00416141" w:rsidRPr="00416141">
        <w:rPr>
          <w:rFonts w:ascii="Arial" w:hAnsi="Arial" w:cs="Arial"/>
          <w:color w:val="0E2841" w:themeColor="text2"/>
          <w:sz w:val="22"/>
          <w:szCs w:val="22"/>
        </w:rPr>
        <w:t xml:space="preserve">- </w:t>
      </w:r>
      <w:r w:rsidR="00416141" w:rsidRPr="0056458A">
        <w:rPr>
          <w:rFonts w:ascii="Arial" w:hAnsi="Arial" w:cs="Arial"/>
          <w:color w:val="0E2841" w:themeColor="text2"/>
          <w:sz w:val="22"/>
          <w:szCs w:val="22"/>
        </w:rPr>
        <w:t>z.</w:t>
      </w:r>
      <w:r w:rsidR="0056458A" w:rsidRPr="0056458A">
        <w:rPr>
          <w:rFonts w:ascii="Arial" w:hAnsi="Arial" w:cs="Arial"/>
          <w:color w:val="0E2841" w:themeColor="text2"/>
          <w:sz w:val="22"/>
          <w:szCs w:val="22"/>
        </w:rPr>
        <w:t xml:space="preserve"> B. Zuggewebe („</w:t>
      </w:r>
      <w:proofErr w:type="spellStart"/>
      <w:r w:rsidR="0056458A" w:rsidRPr="0056458A">
        <w:rPr>
          <w:rFonts w:ascii="Arial" w:hAnsi="Arial" w:cs="Arial"/>
          <w:color w:val="0E2841" w:themeColor="text2"/>
          <w:sz w:val="22"/>
          <w:szCs w:val="22"/>
        </w:rPr>
        <w:t>tensile</w:t>
      </w:r>
      <w:proofErr w:type="spellEnd"/>
      <w:r w:rsidR="0056458A" w:rsidRPr="0056458A">
        <w:rPr>
          <w:rFonts w:ascii="Arial" w:hAnsi="Arial" w:cs="Arial"/>
          <w:color w:val="0E2841" w:themeColor="text2"/>
          <w:sz w:val="22"/>
          <w:szCs w:val="22"/>
        </w:rPr>
        <w:t xml:space="preserve"> </w:t>
      </w:r>
      <w:proofErr w:type="spellStart"/>
      <w:r w:rsidR="0056458A" w:rsidRPr="0056458A">
        <w:rPr>
          <w:rFonts w:ascii="Arial" w:hAnsi="Arial" w:cs="Arial"/>
          <w:color w:val="0E2841" w:themeColor="text2"/>
          <w:sz w:val="22"/>
          <w:szCs w:val="22"/>
        </w:rPr>
        <w:t>fabrics</w:t>
      </w:r>
      <w:proofErr w:type="spellEnd"/>
      <w:r w:rsidR="0056458A" w:rsidRPr="0056458A">
        <w:rPr>
          <w:rFonts w:ascii="Arial" w:hAnsi="Arial" w:cs="Arial"/>
          <w:color w:val="0E2841" w:themeColor="text2"/>
          <w:sz w:val="22"/>
          <w:szCs w:val="22"/>
        </w:rPr>
        <w:t>“), konstruktive Textilanwendungen im Bau</w:t>
      </w:r>
    </w:p>
    <w:p w14:paraId="2C343815" w14:textId="2796140D" w:rsidR="0056458A" w:rsidRPr="0056458A" w:rsidRDefault="0006273A" w:rsidP="0056458A">
      <w:pPr>
        <w:rPr>
          <w:rFonts w:ascii="Arial" w:hAnsi="Arial" w:cs="Arial"/>
          <w:color w:val="0E2841" w:themeColor="text2"/>
          <w:sz w:val="22"/>
          <w:szCs w:val="22"/>
        </w:rPr>
      </w:pPr>
      <w:sdt>
        <w:sdtPr>
          <w:rPr>
            <w:rFonts w:ascii="Arial" w:hAnsi="Arial" w:cs="Arial"/>
            <w:b/>
            <w:bCs/>
            <w:color w:val="0E2841" w:themeColor="text2"/>
            <w:sz w:val="22"/>
            <w:szCs w:val="22"/>
          </w:rPr>
          <w:id w:val="598150574"/>
          <w14:checkbox>
            <w14:checked w14:val="0"/>
            <w14:checkedState w14:val="2612" w14:font="MS Gothic"/>
            <w14:uncheckedState w14:val="2610" w14:font="MS Gothic"/>
          </w14:checkbox>
        </w:sdtPr>
        <w:sdtEndPr/>
        <w:sdtContent>
          <w:r w:rsidR="00416141">
            <w:rPr>
              <w:rFonts w:ascii="MS Gothic" w:eastAsia="MS Gothic" w:hAnsi="MS Gothic" w:cs="Arial" w:hint="eastAsia"/>
              <w:b/>
              <w:bCs/>
              <w:color w:val="0E2841" w:themeColor="text2"/>
              <w:sz w:val="22"/>
              <w:szCs w:val="22"/>
            </w:rPr>
            <w:t>☐</w:t>
          </w:r>
        </w:sdtContent>
      </w:sdt>
      <w:r w:rsidR="00416141">
        <w:rPr>
          <w:rFonts w:ascii="Arial" w:hAnsi="Arial" w:cs="Arial"/>
          <w:b/>
          <w:bCs/>
          <w:color w:val="0E2841" w:themeColor="text2"/>
          <w:sz w:val="22"/>
          <w:szCs w:val="22"/>
        </w:rPr>
        <w:t xml:space="preserve"> </w:t>
      </w:r>
      <w:r w:rsidR="0056458A" w:rsidRPr="0056458A">
        <w:rPr>
          <w:rFonts w:ascii="Arial" w:hAnsi="Arial" w:cs="Arial"/>
          <w:b/>
          <w:bCs/>
          <w:color w:val="0E2841" w:themeColor="text2"/>
          <w:sz w:val="22"/>
          <w:szCs w:val="22"/>
        </w:rPr>
        <w:t xml:space="preserve">Filter- und Trennmedien </w:t>
      </w:r>
      <w:r w:rsidR="0056458A" w:rsidRPr="0056458A">
        <w:rPr>
          <w:rFonts w:ascii="Arial" w:hAnsi="Arial" w:cs="Arial"/>
          <w:color w:val="0E2841" w:themeColor="text2"/>
          <w:sz w:val="22"/>
          <w:szCs w:val="22"/>
        </w:rPr>
        <w:t xml:space="preserve">- z. B. Filtermedien/Vliese für Filtration und Separation </w:t>
      </w:r>
    </w:p>
    <w:p w14:paraId="6A585A63" w14:textId="17950219" w:rsidR="0056458A" w:rsidRPr="0056458A" w:rsidRDefault="0006273A" w:rsidP="0056458A">
      <w:pPr>
        <w:rPr>
          <w:rFonts w:ascii="Arial" w:hAnsi="Arial" w:cs="Arial"/>
          <w:color w:val="0E2841" w:themeColor="text2"/>
          <w:sz w:val="22"/>
          <w:szCs w:val="22"/>
        </w:rPr>
      </w:pPr>
      <w:sdt>
        <w:sdtPr>
          <w:rPr>
            <w:rFonts w:ascii="Arial" w:hAnsi="Arial" w:cs="Arial"/>
            <w:b/>
            <w:bCs/>
            <w:color w:val="0E2841" w:themeColor="text2"/>
            <w:sz w:val="22"/>
            <w:szCs w:val="22"/>
          </w:rPr>
          <w:id w:val="793247397"/>
          <w14:checkbox>
            <w14:checked w14:val="0"/>
            <w14:checkedState w14:val="2612" w14:font="MS Gothic"/>
            <w14:uncheckedState w14:val="2610" w14:font="MS Gothic"/>
          </w14:checkbox>
        </w:sdtPr>
        <w:sdtEndPr/>
        <w:sdtContent>
          <w:r w:rsidR="00416141">
            <w:rPr>
              <w:rFonts w:ascii="MS Gothic" w:eastAsia="MS Gothic" w:hAnsi="MS Gothic" w:cs="Arial" w:hint="eastAsia"/>
              <w:b/>
              <w:bCs/>
              <w:color w:val="0E2841" w:themeColor="text2"/>
              <w:sz w:val="22"/>
              <w:szCs w:val="22"/>
            </w:rPr>
            <w:t>☐</w:t>
          </w:r>
        </w:sdtContent>
      </w:sdt>
      <w:r w:rsidR="00416141">
        <w:rPr>
          <w:rFonts w:ascii="Arial" w:hAnsi="Arial" w:cs="Arial"/>
          <w:b/>
          <w:bCs/>
          <w:color w:val="0E2841" w:themeColor="text2"/>
          <w:sz w:val="22"/>
          <w:szCs w:val="22"/>
        </w:rPr>
        <w:t xml:space="preserve"> </w:t>
      </w:r>
      <w:r w:rsidR="0056458A" w:rsidRPr="0056458A">
        <w:rPr>
          <w:rFonts w:ascii="Arial" w:hAnsi="Arial" w:cs="Arial"/>
          <w:b/>
          <w:bCs/>
          <w:color w:val="0E2841" w:themeColor="text2"/>
          <w:sz w:val="22"/>
          <w:szCs w:val="22"/>
        </w:rPr>
        <w:t xml:space="preserve">Abnehmbare Abdeckungen für industrielle Prozessanlagen/-geräte </w:t>
      </w:r>
    </w:p>
    <w:p w14:paraId="5A908338" w14:textId="65B318AF" w:rsidR="0056458A" w:rsidRPr="0056458A" w:rsidRDefault="0006273A" w:rsidP="0056458A">
      <w:pPr>
        <w:rPr>
          <w:rFonts w:ascii="Arial" w:hAnsi="Arial" w:cs="Arial"/>
          <w:color w:val="0E2841" w:themeColor="text2"/>
          <w:sz w:val="22"/>
          <w:szCs w:val="22"/>
        </w:rPr>
      </w:pPr>
      <w:sdt>
        <w:sdtPr>
          <w:rPr>
            <w:rFonts w:ascii="Arial" w:hAnsi="Arial" w:cs="Arial"/>
            <w:b/>
            <w:bCs/>
            <w:color w:val="0E2841" w:themeColor="text2"/>
            <w:sz w:val="22"/>
            <w:szCs w:val="22"/>
          </w:rPr>
          <w:id w:val="-375775054"/>
          <w14:checkbox>
            <w14:checked w14:val="0"/>
            <w14:checkedState w14:val="2612" w14:font="MS Gothic"/>
            <w14:uncheckedState w14:val="2610" w14:font="MS Gothic"/>
          </w14:checkbox>
        </w:sdtPr>
        <w:sdtEndPr/>
        <w:sdtContent>
          <w:r w:rsidR="00416141">
            <w:rPr>
              <w:rFonts w:ascii="MS Gothic" w:eastAsia="MS Gothic" w:hAnsi="MS Gothic" w:cs="Arial" w:hint="eastAsia"/>
              <w:b/>
              <w:bCs/>
              <w:color w:val="0E2841" w:themeColor="text2"/>
              <w:sz w:val="22"/>
              <w:szCs w:val="22"/>
            </w:rPr>
            <w:t>☐</w:t>
          </w:r>
        </w:sdtContent>
      </w:sdt>
      <w:r w:rsidR="00416141">
        <w:rPr>
          <w:rFonts w:ascii="Arial" w:hAnsi="Arial" w:cs="Arial"/>
          <w:b/>
          <w:bCs/>
          <w:color w:val="0E2841" w:themeColor="text2"/>
          <w:sz w:val="22"/>
          <w:szCs w:val="22"/>
        </w:rPr>
        <w:t xml:space="preserve"> </w:t>
      </w:r>
      <w:r w:rsidR="0056458A" w:rsidRPr="0056458A">
        <w:rPr>
          <w:rFonts w:ascii="Arial" w:hAnsi="Arial" w:cs="Arial"/>
          <w:b/>
          <w:bCs/>
          <w:color w:val="0E2841" w:themeColor="text2"/>
          <w:sz w:val="22"/>
          <w:szCs w:val="22"/>
        </w:rPr>
        <w:t>Technische Textilien in medizinischen Anwendungen</w:t>
      </w:r>
      <w:r w:rsidR="009F31B9">
        <w:rPr>
          <w:rFonts w:ascii="Arial" w:hAnsi="Arial" w:cs="Arial"/>
          <w:b/>
          <w:bCs/>
          <w:color w:val="0E2841" w:themeColor="text2"/>
          <w:sz w:val="22"/>
          <w:szCs w:val="22"/>
        </w:rPr>
        <w:t xml:space="preserve"> (allgemein)</w:t>
      </w:r>
      <w:r w:rsidR="0056458A" w:rsidRPr="0056458A">
        <w:rPr>
          <w:rFonts w:ascii="Arial" w:hAnsi="Arial" w:cs="Arial"/>
          <w:b/>
          <w:bCs/>
          <w:color w:val="0E2841" w:themeColor="text2"/>
          <w:sz w:val="22"/>
          <w:szCs w:val="22"/>
        </w:rPr>
        <w:t xml:space="preserve"> </w:t>
      </w:r>
      <w:r w:rsidR="00416141" w:rsidRPr="00416141">
        <w:rPr>
          <w:rFonts w:ascii="Arial" w:hAnsi="Arial" w:cs="Arial"/>
          <w:color w:val="0E2841" w:themeColor="text2"/>
          <w:sz w:val="22"/>
          <w:szCs w:val="22"/>
        </w:rPr>
        <w:t xml:space="preserve">- </w:t>
      </w:r>
      <w:r w:rsidR="0056458A" w:rsidRPr="0056458A">
        <w:rPr>
          <w:rFonts w:ascii="Arial" w:hAnsi="Arial" w:cs="Arial"/>
          <w:color w:val="0E2841" w:themeColor="text2"/>
          <w:sz w:val="22"/>
          <w:szCs w:val="22"/>
        </w:rPr>
        <w:t>technische Textilien/</w:t>
      </w:r>
      <w:r w:rsidR="00416141">
        <w:rPr>
          <w:rFonts w:ascii="Arial" w:hAnsi="Arial" w:cs="Arial"/>
          <w:color w:val="0E2841" w:themeColor="text2"/>
          <w:sz w:val="22"/>
          <w:szCs w:val="22"/>
        </w:rPr>
        <w:t xml:space="preserve"> </w:t>
      </w:r>
      <w:r w:rsidR="0056458A" w:rsidRPr="0056458A">
        <w:rPr>
          <w:rFonts w:ascii="Arial" w:hAnsi="Arial" w:cs="Arial"/>
          <w:color w:val="0E2841" w:themeColor="text2"/>
          <w:sz w:val="22"/>
          <w:szCs w:val="22"/>
        </w:rPr>
        <w:t xml:space="preserve">Membranen für medizinische Zwecke </w:t>
      </w:r>
    </w:p>
    <w:p w14:paraId="7506F3D3" w14:textId="718A0410" w:rsidR="0056458A" w:rsidRPr="0056458A" w:rsidRDefault="0006273A" w:rsidP="0056458A">
      <w:pPr>
        <w:rPr>
          <w:rFonts w:ascii="Arial" w:hAnsi="Arial" w:cs="Arial"/>
          <w:color w:val="0E2841" w:themeColor="text2"/>
          <w:sz w:val="22"/>
          <w:szCs w:val="22"/>
        </w:rPr>
      </w:pPr>
      <w:sdt>
        <w:sdtPr>
          <w:rPr>
            <w:rFonts w:ascii="Arial" w:hAnsi="Arial" w:cs="Arial"/>
            <w:b/>
            <w:bCs/>
            <w:color w:val="0E2841" w:themeColor="text2"/>
            <w:sz w:val="22"/>
            <w:szCs w:val="22"/>
          </w:rPr>
          <w:id w:val="52663783"/>
          <w14:checkbox>
            <w14:checked w14:val="0"/>
            <w14:checkedState w14:val="2612" w14:font="MS Gothic"/>
            <w14:uncheckedState w14:val="2610" w14:font="MS Gothic"/>
          </w14:checkbox>
        </w:sdtPr>
        <w:sdtEndPr/>
        <w:sdtContent>
          <w:r w:rsidR="00416141">
            <w:rPr>
              <w:rFonts w:ascii="MS Gothic" w:eastAsia="MS Gothic" w:hAnsi="MS Gothic" w:cs="Arial" w:hint="eastAsia"/>
              <w:b/>
              <w:bCs/>
              <w:color w:val="0E2841" w:themeColor="text2"/>
              <w:sz w:val="22"/>
              <w:szCs w:val="22"/>
            </w:rPr>
            <w:t>☐</w:t>
          </w:r>
        </w:sdtContent>
      </w:sdt>
      <w:r w:rsidR="00416141">
        <w:rPr>
          <w:rFonts w:ascii="Arial" w:hAnsi="Arial" w:cs="Arial"/>
          <w:b/>
          <w:bCs/>
          <w:color w:val="0E2841" w:themeColor="text2"/>
          <w:sz w:val="22"/>
          <w:szCs w:val="22"/>
        </w:rPr>
        <w:t xml:space="preserve"> </w:t>
      </w:r>
      <w:r w:rsidR="0056458A" w:rsidRPr="0056458A">
        <w:rPr>
          <w:rFonts w:ascii="Arial" w:hAnsi="Arial" w:cs="Arial"/>
          <w:b/>
          <w:bCs/>
          <w:color w:val="0E2841" w:themeColor="text2"/>
          <w:sz w:val="22"/>
          <w:szCs w:val="22"/>
        </w:rPr>
        <w:t>Medizinische Textilien/Membranen für Entlüftungs-/</w:t>
      </w:r>
      <w:proofErr w:type="spellStart"/>
      <w:r w:rsidR="0056458A" w:rsidRPr="0056458A">
        <w:rPr>
          <w:rFonts w:ascii="Arial" w:hAnsi="Arial" w:cs="Arial"/>
          <w:b/>
          <w:bCs/>
          <w:color w:val="0E2841" w:themeColor="text2"/>
          <w:sz w:val="22"/>
          <w:szCs w:val="22"/>
        </w:rPr>
        <w:t>Venting</w:t>
      </w:r>
      <w:proofErr w:type="spellEnd"/>
      <w:r w:rsidR="0056458A" w:rsidRPr="0056458A">
        <w:rPr>
          <w:rFonts w:ascii="Arial" w:hAnsi="Arial" w:cs="Arial"/>
          <w:b/>
          <w:bCs/>
          <w:color w:val="0E2841" w:themeColor="text2"/>
          <w:sz w:val="22"/>
          <w:szCs w:val="22"/>
        </w:rPr>
        <w:t>-Anwendungen</w:t>
      </w:r>
      <w:r w:rsidR="0056458A" w:rsidRPr="0056458A">
        <w:rPr>
          <w:rFonts w:ascii="Arial" w:hAnsi="Arial" w:cs="Arial"/>
          <w:color w:val="0E2841" w:themeColor="text2"/>
          <w:sz w:val="22"/>
          <w:szCs w:val="22"/>
        </w:rPr>
        <w:t xml:space="preserve"> </w:t>
      </w:r>
    </w:p>
    <w:p w14:paraId="26C4E8DB" w14:textId="3173F80A" w:rsidR="0056458A" w:rsidRPr="0056458A" w:rsidRDefault="0006273A" w:rsidP="0056458A">
      <w:pPr>
        <w:rPr>
          <w:rFonts w:ascii="Arial" w:hAnsi="Arial" w:cs="Arial"/>
          <w:color w:val="0E2841" w:themeColor="text2"/>
          <w:sz w:val="22"/>
          <w:szCs w:val="22"/>
        </w:rPr>
      </w:pPr>
      <w:sdt>
        <w:sdtPr>
          <w:rPr>
            <w:rFonts w:ascii="Arial" w:hAnsi="Arial" w:cs="Arial"/>
            <w:b/>
            <w:bCs/>
            <w:color w:val="0E2841" w:themeColor="text2"/>
            <w:sz w:val="22"/>
            <w:szCs w:val="22"/>
          </w:rPr>
          <w:id w:val="-1560706068"/>
          <w14:checkbox>
            <w14:checked w14:val="0"/>
            <w14:checkedState w14:val="2612" w14:font="MS Gothic"/>
            <w14:uncheckedState w14:val="2610" w14:font="MS Gothic"/>
          </w14:checkbox>
        </w:sdtPr>
        <w:sdtEndPr/>
        <w:sdtContent>
          <w:r w:rsidR="00416141">
            <w:rPr>
              <w:rFonts w:ascii="MS Gothic" w:eastAsia="MS Gothic" w:hAnsi="MS Gothic" w:cs="Arial" w:hint="eastAsia"/>
              <w:b/>
              <w:bCs/>
              <w:color w:val="0E2841" w:themeColor="text2"/>
              <w:sz w:val="22"/>
              <w:szCs w:val="22"/>
            </w:rPr>
            <w:t>☐</w:t>
          </w:r>
        </w:sdtContent>
      </w:sdt>
      <w:r w:rsidR="00416141">
        <w:rPr>
          <w:rFonts w:ascii="Arial" w:hAnsi="Arial" w:cs="Arial"/>
          <w:b/>
          <w:bCs/>
          <w:color w:val="0E2841" w:themeColor="text2"/>
          <w:sz w:val="22"/>
          <w:szCs w:val="22"/>
        </w:rPr>
        <w:t xml:space="preserve"> </w:t>
      </w:r>
      <w:r w:rsidR="0056458A" w:rsidRPr="0056458A">
        <w:rPr>
          <w:rFonts w:ascii="Arial" w:hAnsi="Arial" w:cs="Arial"/>
          <w:b/>
          <w:bCs/>
          <w:color w:val="0E2841" w:themeColor="text2"/>
          <w:sz w:val="22"/>
          <w:szCs w:val="22"/>
        </w:rPr>
        <w:t xml:space="preserve">Technische Textilien in Fahrzeug-/Transportanwendungen (allgemein) </w:t>
      </w:r>
    </w:p>
    <w:p w14:paraId="6B25CF21" w14:textId="27EF138B" w:rsidR="0056458A" w:rsidRPr="0056458A" w:rsidRDefault="0006273A" w:rsidP="0056458A">
      <w:pPr>
        <w:rPr>
          <w:rFonts w:ascii="Arial" w:hAnsi="Arial" w:cs="Arial"/>
          <w:color w:val="0E2841" w:themeColor="text2"/>
          <w:sz w:val="22"/>
          <w:szCs w:val="22"/>
        </w:rPr>
      </w:pPr>
      <w:sdt>
        <w:sdtPr>
          <w:rPr>
            <w:rFonts w:ascii="Arial" w:hAnsi="Arial" w:cs="Arial"/>
            <w:b/>
            <w:bCs/>
            <w:color w:val="0E2841" w:themeColor="text2"/>
            <w:sz w:val="22"/>
            <w:szCs w:val="22"/>
          </w:rPr>
          <w:id w:val="-1084912977"/>
          <w14:checkbox>
            <w14:checked w14:val="0"/>
            <w14:checkedState w14:val="2612" w14:font="MS Gothic"/>
            <w14:uncheckedState w14:val="2610" w14:font="MS Gothic"/>
          </w14:checkbox>
        </w:sdtPr>
        <w:sdtEndPr/>
        <w:sdtContent>
          <w:r w:rsidR="00416141">
            <w:rPr>
              <w:rFonts w:ascii="MS Gothic" w:eastAsia="MS Gothic" w:hAnsi="MS Gothic" w:cs="Arial" w:hint="eastAsia"/>
              <w:b/>
              <w:bCs/>
              <w:color w:val="0E2841" w:themeColor="text2"/>
              <w:sz w:val="22"/>
              <w:szCs w:val="22"/>
            </w:rPr>
            <w:t>☐</w:t>
          </w:r>
        </w:sdtContent>
      </w:sdt>
      <w:r w:rsidR="00416141">
        <w:rPr>
          <w:rFonts w:ascii="Arial" w:hAnsi="Arial" w:cs="Arial"/>
          <w:b/>
          <w:bCs/>
          <w:color w:val="0E2841" w:themeColor="text2"/>
          <w:sz w:val="22"/>
          <w:szCs w:val="22"/>
        </w:rPr>
        <w:t xml:space="preserve"> </w:t>
      </w:r>
      <w:r w:rsidR="009F31B9">
        <w:rPr>
          <w:rFonts w:ascii="Arial" w:hAnsi="Arial" w:cs="Arial"/>
          <w:b/>
          <w:bCs/>
          <w:color w:val="0E2841" w:themeColor="text2"/>
          <w:sz w:val="22"/>
          <w:szCs w:val="22"/>
        </w:rPr>
        <w:t>Membranen/</w:t>
      </w:r>
      <w:r w:rsidR="0056458A" w:rsidRPr="0056458A">
        <w:rPr>
          <w:rFonts w:ascii="Arial" w:hAnsi="Arial" w:cs="Arial"/>
          <w:b/>
          <w:bCs/>
          <w:color w:val="0E2841" w:themeColor="text2"/>
          <w:sz w:val="22"/>
          <w:szCs w:val="22"/>
        </w:rPr>
        <w:t xml:space="preserve">Membrantextilien für Spritzgussanwendungen </w:t>
      </w:r>
    </w:p>
    <w:p w14:paraId="24882052" w14:textId="2021FF4E" w:rsidR="0056458A" w:rsidRPr="0056458A" w:rsidRDefault="0006273A" w:rsidP="0056458A">
      <w:pPr>
        <w:rPr>
          <w:rFonts w:ascii="Arial" w:hAnsi="Arial" w:cs="Arial"/>
          <w:color w:val="0E2841" w:themeColor="text2"/>
          <w:sz w:val="22"/>
          <w:szCs w:val="22"/>
        </w:rPr>
      </w:pPr>
      <w:sdt>
        <w:sdtPr>
          <w:rPr>
            <w:rFonts w:ascii="Segoe UI Symbol" w:hAnsi="Segoe UI Symbol" w:cs="Segoe UI Symbol"/>
            <w:b/>
            <w:bCs/>
            <w:color w:val="0E2841" w:themeColor="text2"/>
            <w:sz w:val="22"/>
            <w:szCs w:val="22"/>
          </w:rPr>
          <w:id w:val="1304125975"/>
          <w14:checkbox>
            <w14:checked w14:val="0"/>
            <w14:checkedState w14:val="2612" w14:font="MS Gothic"/>
            <w14:uncheckedState w14:val="2610" w14:font="MS Gothic"/>
          </w14:checkbox>
        </w:sdtPr>
        <w:sdtEndPr/>
        <w:sdtContent>
          <w:r w:rsidR="00416141">
            <w:rPr>
              <w:rFonts w:ascii="MS Gothic" w:eastAsia="MS Gothic" w:hAnsi="MS Gothic" w:cs="Segoe UI Symbol" w:hint="eastAsia"/>
              <w:b/>
              <w:bCs/>
              <w:color w:val="0E2841" w:themeColor="text2"/>
              <w:sz w:val="22"/>
              <w:szCs w:val="22"/>
            </w:rPr>
            <w:t>☐</w:t>
          </w:r>
        </w:sdtContent>
      </w:sdt>
      <w:r w:rsidR="00416141">
        <w:rPr>
          <w:rFonts w:ascii="Segoe UI Symbol" w:hAnsi="Segoe UI Symbol" w:cs="Segoe UI Symbol"/>
          <w:b/>
          <w:bCs/>
          <w:color w:val="0E2841" w:themeColor="text2"/>
          <w:sz w:val="22"/>
          <w:szCs w:val="22"/>
        </w:rPr>
        <w:t xml:space="preserve"> T</w:t>
      </w:r>
      <w:r w:rsidR="0056458A" w:rsidRPr="0056458A">
        <w:rPr>
          <w:rFonts w:ascii="Arial" w:hAnsi="Arial" w:cs="Arial"/>
          <w:b/>
          <w:bCs/>
          <w:color w:val="0E2841" w:themeColor="text2"/>
          <w:sz w:val="22"/>
          <w:szCs w:val="22"/>
        </w:rPr>
        <w:t>extilien im Motorraum von Fahrzeugen</w:t>
      </w:r>
      <w:r w:rsidR="00416141">
        <w:rPr>
          <w:rFonts w:ascii="Arial" w:hAnsi="Arial" w:cs="Arial"/>
          <w:b/>
          <w:bCs/>
          <w:color w:val="0E2841" w:themeColor="text2"/>
          <w:sz w:val="22"/>
          <w:szCs w:val="22"/>
        </w:rPr>
        <w:t xml:space="preserve"> </w:t>
      </w:r>
    </w:p>
    <w:p w14:paraId="154CC308" w14:textId="69D4DF5B" w:rsidR="0056458A" w:rsidRPr="0056458A" w:rsidRDefault="0006273A" w:rsidP="0056458A">
      <w:pPr>
        <w:rPr>
          <w:rFonts w:ascii="Arial" w:hAnsi="Arial" w:cs="Arial"/>
          <w:color w:val="0E2841" w:themeColor="text2"/>
          <w:sz w:val="22"/>
          <w:szCs w:val="22"/>
        </w:rPr>
      </w:pPr>
      <w:sdt>
        <w:sdtPr>
          <w:rPr>
            <w:rFonts w:ascii="Arial" w:hAnsi="Arial" w:cs="Arial"/>
            <w:b/>
            <w:bCs/>
            <w:color w:val="0E2841" w:themeColor="text2"/>
            <w:sz w:val="22"/>
            <w:szCs w:val="22"/>
          </w:rPr>
          <w:id w:val="177929840"/>
          <w14:checkbox>
            <w14:checked w14:val="0"/>
            <w14:checkedState w14:val="2612" w14:font="MS Gothic"/>
            <w14:uncheckedState w14:val="2610" w14:font="MS Gothic"/>
          </w14:checkbox>
        </w:sdtPr>
        <w:sdtEndPr/>
        <w:sdtContent>
          <w:r w:rsidR="00416141">
            <w:rPr>
              <w:rFonts w:ascii="MS Gothic" w:eastAsia="MS Gothic" w:hAnsi="MS Gothic" w:cs="Arial" w:hint="eastAsia"/>
              <w:b/>
              <w:bCs/>
              <w:color w:val="0E2841" w:themeColor="text2"/>
              <w:sz w:val="22"/>
              <w:szCs w:val="22"/>
            </w:rPr>
            <w:t>☐</w:t>
          </w:r>
        </w:sdtContent>
      </w:sdt>
      <w:r w:rsidR="00416141">
        <w:rPr>
          <w:rFonts w:ascii="Arial" w:hAnsi="Arial" w:cs="Arial"/>
          <w:b/>
          <w:bCs/>
          <w:color w:val="0E2841" w:themeColor="text2"/>
          <w:sz w:val="22"/>
          <w:szCs w:val="22"/>
        </w:rPr>
        <w:t xml:space="preserve"> </w:t>
      </w:r>
      <w:r w:rsidR="0056458A" w:rsidRPr="0056458A">
        <w:rPr>
          <w:rFonts w:ascii="Arial" w:hAnsi="Arial" w:cs="Arial"/>
          <w:b/>
          <w:bCs/>
          <w:color w:val="0E2841" w:themeColor="text2"/>
          <w:sz w:val="22"/>
          <w:szCs w:val="22"/>
        </w:rPr>
        <w:t xml:space="preserve">Textile Abdeckungen im Fahrzeugbereich </w:t>
      </w:r>
      <w:r w:rsidR="00416141">
        <w:rPr>
          <w:rFonts w:ascii="Arial" w:hAnsi="Arial" w:cs="Arial"/>
          <w:color w:val="0E2841" w:themeColor="text2"/>
          <w:sz w:val="22"/>
          <w:szCs w:val="22"/>
        </w:rPr>
        <w:t xml:space="preserve">- </w:t>
      </w:r>
      <w:r w:rsidR="0056458A" w:rsidRPr="0056458A">
        <w:rPr>
          <w:rFonts w:ascii="Arial" w:hAnsi="Arial" w:cs="Arial"/>
          <w:color w:val="0E2841" w:themeColor="text2"/>
          <w:sz w:val="22"/>
          <w:szCs w:val="22"/>
        </w:rPr>
        <w:t xml:space="preserve">z. B. </w:t>
      </w:r>
      <w:proofErr w:type="spellStart"/>
      <w:r w:rsidR="0056458A" w:rsidRPr="0056458A">
        <w:rPr>
          <w:rFonts w:ascii="Arial" w:hAnsi="Arial" w:cs="Arial"/>
          <w:color w:val="0E2841" w:themeColor="text2"/>
          <w:sz w:val="22"/>
          <w:szCs w:val="22"/>
        </w:rPr>
        <w:t>Cabrioverdecke</w:t>
      </w:r>
      <w:proofErr w:type="spellEnd"/>
      <w:r w:rsidR="0056458A" w:rsidRPr="0056458A">
        <w:rPr>
          <w:rFonts w:ascii="Arial" w:hAnsi="Arial" w:cs="Arial"/>
          <w:color w:val="0E2841" w:themeColor="text2"/>
          <w:sz w:val="22"/>
          <w:szCs w:val="22"/>
        </w:rPr>
        <w:t xml:space="preserve">, </w:t>
      </w:r>
      <w:r w:rsidR="009F31B9">
        <w:rPr>
          <w:rFonts w:ascii="Arial" w:hAnsi="Arial" w:cs="Arial"/>
          <w:color w:val="0E2841" w:themeColor="text2"/>
          <w:sz w:val="22"/>
          <w:szCs w:val="22"/>
        </w:rPr>
        <w:t>S</w:t>
      </w:r>
      <w:r w:rsidR="0056458A" w:rsidRPr="0056458A">
        <w:rPr>
          <w:rFonts w:ascii="Arial" w:hAnsi="Arial" w:cs="Arial"/>
          <w:color w:val="0E2841" w:themeColor="text2"/>
          <w:sz w:val="22"/>
          <w:szCs w:val="22"/>
        </w:rPr>
        <w:t>chutzabdeckungen</w:t>
      </w:r>
    </w:p>
    <w:p w14:paraId="3CE2CA32" w14:textId="078F3225" w:rsidR="0056458A" w:rsidRPr="0056458A" w:rsidRDefault="0006273A" w:rsidP="0056458A">
      <w:pPr>
        <w:rPr>
          <w:rFonts w:ascii="Arial" w:hAnsi="Arial" w:cs="Arial"/>
          <w:b/>
          <w:bCs/>
          <w:color w:val="0E2841" w:themeColor="text2"/>
          <w:sz w:val="22"/>
          <w:szCs w:val="22"/>
        </w:rPr>
      </w:pPr>
      <w:sdt>
        <w:sdtPr>
          <w:rPr>
            <w:rFonts w:ascii="Arial" w:hAnsi="Arial" w:cs="Arial"/>
            <w:b/>
            <w:bCs/>
            <w:color w:val="0E2841" w:themeColor="text2"/>
            <w:sz w:val="22"/>
            <w:szCs w:val="22"/>
          </w:rPr>
          <w:id w:val="-1450698025"/>
          <w14:checkbox>
            <w14:checked w14:val="0"/>
            <w14:checkedState w14:val="2612" w14:font="MS Gothic"/>
            <w14:uncheckedState w14:val="2610" w14:font="MS Gothic"/>
          </w14:checkbox>
        </w:sdtPr>
        <w:sdtEndPr/>
        <w:sdtContent>
          <w:r w:rsidR="00416141">
            <w:rPr>
              <w:rFonts w:ascii="MS Gothic" w:eastAsia="MS Gothic" w:hAnsi="MS Gothic" w:cs="Arial" w:hint="eastAsia"/>
              <w:b/>
              <w:bCs/>
              <w:color w:val="0E2841" w:themeColor="text2"/>
              <w:sz w:val="22"/>
              <w:szCs w:val="22"/>
            </w:rPr>
            <w:t>☐</w:t>
          </w:r>
        </w:sdtContent>
      </w:sdt>
      <w:r w:rsidR="00416141">
        <w:rPr>
          <w:rFonts w:ascii="Arial" w:hAnsi="Arial" w:cs="Arial"/>
          <w:b/>
          <w:bCs/>
          <w:color w:val="0E2841" w:themeColor="text2"/>
          <w:sz w:val="22"/>
          <w:szCs w:val="22"/>
        </w:rPr>
        <w:t xml:space="preserve"> </w:t>
      </w:r>
      <w:r w:rsidR="0056458A" w:rsidRPr="0056458A">
        <w:rPr>
          <w:rFonts w:ascii="Arial" w:hAnsi="Arial" w:cs="Arial"/>
          <w:b/>
          <w:bCs/>
          <w:color w:val="0E2841" w:themeColor="text2"/>
          <w:sz w:val="22"/>
          <w:szCs w:val="22"/>
        </w:rPr>
        <w:t xml:space="preserve">Filter im Fahrzeugbereich </w:t>
      </w:r>
      <w:r w:rsidR="00416141" w:rsidRPr="00416141">
        <w:rPr>
          <w:rFonts w:ascii="Arial" w:hAnsi="Arial" w:cs="Arial"/>
          <w:color w:val="0E2841" w:themeColor="text2"/>
          <w:sz w:val="22"/>
          <w:szCs w:val="22"/>
        </w:rPr>
        <w:t xml:space="preserve">- </w:t>
      </w:r>
      <w:r w:rsidR="0056458A" w:rsidRPr="0056458A">
        <w:rPr>
          <w:rFonts w:ascii="Arial" w:hAnsi="Arial" w:cs="Arial"/>
          <w:color w:val="0E2841" w:themeColor="text2"/>
          <w:sz w:val="22"/>
          <w:szCs w:val="22"/>
        </w:rPr>
        <w:t>z. B. Filter für Klimaanlagen (HVAC) in Fahrzeugen</w:t>
      </w:r>
    </w:p>
    <w:p w14:paraId="6373B428" w14:textId="2E7127B5" w:rsidR="0056458A" w:rsidRPr="0056458A" w:rsidRDefault="0006273A" w:rsidP="0056458A">
      <w:pPr>
        <w:rPr>
          <w:rFonts w:ascii="Arial" w:hAnsi="Arial" w:cs="Arial"/>
          <w:b/>
          <w:bCs/>
          <w:color w:val="0E2841" w:themeColor="text2"/>
          <w:sz w:val="22"/>
          <w:szCs w:val="22"/>
        </w:rPr>
      </w:pPr>
      <w:sdt>
        <w:sdtPr>
          <w:rPr>
            <w:rFonts w:ascii="Arial" w:hAnsi="Arial" w:cs="Arial"/>
            <w:b/>
            <w:bCs/>
            <w:color w:val="0E2841" w:themeColor="text2"/>
            <w:sz w:val="22"/>
            <w:szCs w:val="22"/>
          </w:rPr>
          <w:id w:val="1742593594"/>
          <w14:checkbox>
            <w14:checked w14:val="0"/>
            <w14:checkedState w14:val="2612" w14:font="MS Gothic"/>
            <w14:uncheckedState w14:val="2610" w14:font="MS Gothic"/>
          </w14:checkbox>
        </w:sdtPr>
        <w:sdtEndPr/>
        <w:sdtContent>
          <w:r w:rsidR="00416141">
            <w:rPr>
              <w:rFonts w:ascii="MS Gothic" w:eastAsia="MS Gothic" w:hAnsi="MS Gothic" w:cs="Arial" w:hint="eastAsia"/>
              <w:b/>
              <w:bCs/>
              <w:color w:val="0E2841" w:themeColor="text2"/>
              <w:sz w:val="22"/>
              <w:szCs w:val="22"/>
            </w:rPr>
            <w:t>☐</w:t>
          </w:r>
        </w:sdtContent>
      </w:sdt>
      <w:r w:rsidR="00416141">
        <w:rPr>
          <w:rFonts w:ascii="Arial" w:hAnsi="Arial" w:cs="Arial"/>
          <w:b/>
          <w:bCs/>
          <w:color w:val="0E2841" w:themeColor="text2"/>
          <w:sz w:val="22"/>
          <w:szCs w:val="22"/>
        </w:rPr>
        <w:t xml:space="preserve"> </w:t>
      </w:r>
      <w:r w:rsidR="0056458A" w:rsidRPr="0056458A">
        <w:rPr>
          <w:rFonts w:ascii="Arial" w:hAnsi="Arial" w:cs="Arial"/>
          <w:b/>
          <w:bCs/>
          <w:color w:val="0E2841" w:themeColor="text2"/>
          <w:sz w:val="22"/>
          <w:szCs w:val="22"/>
        </w:rPr>
        <w:t xml:space="preserve">Membranen/Diaphragmen/Filter in Erdöl- und Bergbauanwendungen </w:t>
      </w:r>
    </w:p>
    <w:p w14:paraId="68D3541F" w14:textId="4FADBC49" w:rsidR="0056458A" w:rsidRPr="0056458A" w:rsidRDefault="0006273A" w:rsidP="0056458A">
      <w:pPr>
        <w:rPr>
          <w:rFonts w:ascii="Arial" w:hAnsi="Arial" w:cs="Arial"/>
          <w:b/>
          <w:bCs/>
          <w:color w:val="0E2841" w:themeColor="text2"/>
          <w:sz w:val="22"/>
          <w:szCs w:val="22"/>
        </w:rPr>
      </w:pPr>
      <w:sdt>
        <w:sdtPr>
          <w:rPr>
            <w:rFonts w:ascii="Arial" w:hAnsi="Arial" w:cs="Arial"/>
            <w:b/>
            <w:bCs/>
            <w:color w:val="0E2841" w:themeColor="text2"/>
            <w:sz w:val="22"/>
            <w:szCs w:val="22"/>
          </w:rPr>
          <w:id w:val="361941003"/>
          <w14:checkbox>
            <w14:checked w14:val="0"/>
            <w14:checkedState w14:val="2612" w14:font="MS Gothic"/>
            <w14:uncheckedState w14:val="2610" w14:font="MS Gothic"/>
          </w14:checkbox>
        </w:sdtPr>
        <w:sdtEndPr/>
        <w:sdtContent>
          <w:r w:rsidR="00416141">
            <w:rPr>
              <w:rFonts w:ascii="MS Gothic" w:eastAsia="MS Gothic" w:hAnsi="MS Gothic" w:cs="Arial" w:hint="eastAsia"/>
              <w:b/>
              <w:bCs/>
              <w:color w:val="0E2841" w:themeColor="text2"/>
              <w:sz w:val="22"/>
              <w:szCs w:val="22"/>
            </w:rPr>
            <w:t>☐</w:t>
          </w:r>
        </w:sdtContent>
      </w:sdt>
      <w:r w:rsidR="00416141">
        <w:rPr>
          <w:rFonts w:ascii="Arial" w:hAnsi="Arial" w:cs="Arial"/>
          <w:b/>
          <w:bCs/>
          <w:color w:val="0E2841" w:themeColor="text2"/>
          <w:sz w:val="22"/>
          <w:szCs w:val="22"/>
        </w:rPr>
        <w:t xml:space="preserve"> </w:t>
      </w:r>
      <w:r w:rsidR="0056458A" w:rsidRPr="0056458A">
        <w:rPr>
          <w:rFonts w:ascii="Arial" w:hAnsi="Arial" w:cs="Arial"/>
          <w:b/>
          <w:bCs/>
          <w:color w:val="0E2841" w:themeColor="text2"/>
          <w:sz w:val="22"/>
          <w:szCs w:val="22"/>
        </w:rPr>
        <w:t xml:space="preserve">Membranen und Filtrationsmaterialien für Trinkwasseraufbereitung </w:t>
      </w:r>
    </w:p>
    <w:p w14:paraId="0E4F1131" w14:textId="15798B4D" w:rsidR="0056458A" w:rsidRPr="0056458A" w:rsidRDefault="0006273A" w:rsidP="0056458A">
      <w:pPr>
        <w:rPr>
          <w:rFonts w:ascii="Arial" w:hAnsi="Arial" w:cs="Arial"/>
          <w:color w:val="0E2841" w:themeColor="text2"/>
          <w:sz w:val="22"/>
          <w:szCs w:val="22"/>
        </w:rPr>
      </w:pPr>
      <w:sdt>
        <w:sdtPr>
          <w:rPr>
            <w:rFonts w:ascii="Arial" w:hAnsi="Arial" w:cs="Arial"/>
            <w:b/>
            <w:bCs/>
            <w:color w:val="0E2841" w:themeColor="text2"/>
            <w:sz w:val="22"/>
            <w:szCs w:val="22"/>
          </w:rPr>
          <w:id w:val="-1900271326"/>
          <w14:checkbox>
            <w14:checked w14:val="0"/>
            <w14:checkedState w14:val="2612" w14:font="MS Gothic"/>
            <w14:uncheckedState w14:val="2610" w14:font="MS Gothic"/>
          </w14:checkbox>
        </w:sdtPr>
        <w:sdtEndPr/>
        <w:sdtContent>
          <w:r w:rsidR="00416141">
            <w:rPr>
              <w:rFonts w:ascii="MS Gothic" w:eastAsia="MS Gothic" w:hAnsi="MS Gothic" w:cs="Arial" w:hint="eastAsia"/>
              <w:b/>
              <w:bCs/>
              <w:color w:val="0E2841" w:themeColor="text2"/>
              <w:sz w:val="22"/>
              <w:szCs w:val="22"/>
            </w:rPr>
            <w:t>☐</w:t>
          </w:r>
        </w:sdtContent>
      </w:sdt>
      <w:r w:rsidR="00416141">
        <w:rPr>
          <w:rFonts w:ascii="Arial" w:hAnsi="Arial" w:cs="Arial"/>
          <w:b/>
          <w:bCs/>
          <w:color w:val="0E2841" w:themeColor="text2"/>
          <w:sz w:val="22"/>
          <w:szCs w:val="22"/>
        </w:rPr>
        <w:t xml:space="preserve"> </w:t>
      </w:r>
      <w:r w:rsidR="0056458A" w:rsidRPr="0056458A">
        <w:rPr>
          <w:rFonts w:ascii="Arial" w:hAnsi="Arial" w:cs="Arial"/>
          <w:b/>
          <w:bCs/>
          <w:color w:val="0E2841" w:themeColor="text2"/>
          <w:sz w:val="22"/>
          <w:szCs w:val="22"/>
        </w:rPr>
        <w:t xml:space="preserve">Technische Textilien in Elektronik-/Halbleiteranwendungen </w:t>
      </w:r>
      <w:r w:rsidR="00416141" w:rsidRPr="00416141">
        <w:rPr>
          <w:rFonts w:ascii="Arial" w:hAnsi="Arial" w:cs="Arial"/>
          <w:color w:val="0E2841" w:themeColor="text2"/>
          <w:sz w:val="22"/>
          <w:szCs w:val="22"/>
        </w:rPr>
        <w:t xml:space="preserve">- </w:t>
      </w:r>
      <w:r w:rsidR="0056458A" w:rsidRPr="0056458A">
        <w:rPr>
          <w:rFonts w:ascii="Arial" w:hAnsi="Arial" w:cs="Arial"/>
          <w:color w:val="0E2841" w:themeColor="text2"/>
          <w:sz w:val="22"/>
          <w:szCs w:val="22"/>
        </w:rPr>
        <w:t xml:space="preserve">z. B. Membranen, </w:t>
      </w:r>
      <w:proofErr w:type="spellStart"/>
      <w:r w:rsidR="0056458A" w:rsidRPr="0056458A">
        <w:rPr>
          <w:rFonts w:ascii="Arial" w:hAnsi="Arial" w:cs="Arial"/>
          <w:color w:val="0E2841" w:themeColor="text2"/>
          <w:sz w:val="22"/>
          <w:szCs w:val="22"/>
        </w:rPr>
        <w:t>Vents</w:t>
      </w:r>
      <w:proofErr w:type="spellEnd"/>
      <w:r w:rsidR="0056458A" w:rsidRPr="0056458A">
        <w:rPr>
          <w:rFonts w:ascii="Arial" w:hAnsi="Arial" w:cs="Arial"/>
          <w:color w:val="0E2841" w:themeColor="text2"/>
          <w:sz w:val="22"/>
          <w:szCs w:val="22"/>
        </w:rPr>
        <w:t xml:space="preserve"> und Filter im Elektronikbereich</w:t>
      </w:r>
    </w:p>
    <w:p w14:paraId="0A5335CF" w14:textId="2713183C" w:rsidR="0056458A" w:rsidRPr="0056458A" w:rsidRDefault="0006273A" w:rsidP="0056458A">
      <w:pPr>
        <w:rPr>
          <w:rFonts w:ascii="Arial" w:hAnsi="Arial" w:cs="Arial"/>
          <w:color w:val="0E2841" w:themeColor="text2"/>
          <w:sz w:val="22"/>
          <w:szCs w:val="22"/>
        </w:rPr>
      </w:pPr>
      <w:sdt>
        <w:sdtPr>
          <w:rPr>
            <w:rFonts w:ascii="Arial" w:hAnsi="Arial" w:cs="Arial"/>
            <w:b/>
            <w:bCs/>
            <w:color w:val="0E2841" w:themeColor="text2"/>
            <w:sz w:val="22"/>
            <w:szCs w:val="22"/>
          </w:rPr>
          <w:id w:val="1102146550"/>
          <w14:checkbox>
            <w14:checked w14:val="0"/>
            <w14:checkedState w14:val="2612" w14:font="MS Gothic"/>
            <w14:uncheckedState w14:val="2610" w14:font="MS Gothic"/>
          </w14:checkbox>
        </w:sdtPr>
        <w:sdtEndPr/>
        <w:sdtContent>
          <w:r w:rsidR="00416141">
            <w:rPr>
              <w:rFonts w:ascii="MS Gothic" w:eastAsia="MS Gothic" w:hAnsi="MS Gothic" w:cs="Arial" w:hint="eastAsia"/>
              <w:b/>
              <w:bCs/>
              <w:color w:val="0E2841" w:themeColor="text2"/>
              <w:sz w:val="22"/>
              <w:szCs w:val="22"/>
            </w:rPr>
            <w:t>☐</w:t>
          </w:r>
        </w:sdtContent>
      </w:sdt>
      <w:r w:rsidR="00416141">
        <w:rPr>
          <w:rFonts w:ascii="Arial" w:hAnsi="Arial" w:cs="Arial"/>
          <w:b/>
          <w:bCs/>
          <w:color w:val="0E2841" w:themeColor="text2"/>
          <w:sz w:val="22"/>
          <w:szCs w:val="22"/>
        </w:rPr>
        <w:t xml:space="preserve"> </w:t>
      </w:r>
      <w:r w:rsidR="0056458A" w:rsidRPr="0056458A">
        <w:rPr>
          <w:rFonts w:ascii="Arial" w:hAnsi="Arial" w:cs="Arial"/>
          <w:b/>
          <w:bCs/>
          <w:color w:val="0E2841" w:themeColor="text2"/>
          <w:sz w:val="22"/>
          <w:szCs w:val="22"/>
        </w:rPr>
        <w:t xml:space="preserve">Entlüftungselemente für elektronische Komponenten </w:t>
      </w:r>
      <w:r w:rsidR="00416141" w:rsidRPr="00416141">
        <w:rPr>
          <w:rFonts w:ascii="Arial" w:hAnsi="Arial" w:cs="Arial"/>
          <w:color w:val="0E2841" w:themeColor="text2"/>
          <w:sz w:val="22"/>
          <w:szCs w:val="22"/>
        </w:rPr>
        <w:t xml:space="preserve">- </w:t>
      </w:r>
      <w:r w:rsidR="0056458A" w:rsidRPr="0056458A">
        <w:rPr>
          <w:rFonts w:ascii="Arial" w:hAnsi="Arial" w:cs="Arial"/>
          <w:color w:val="0E2841" w:themeColor="text2"/>
          <w:sz w:val="22"/>
          <w:szCs w:val="22"/>
        </w:rPr>
        <w:t>z. B. Entlüftungsmembranen für Bauteile/Gehäuse</w:t>
      </w:r>
    </w:p>
    <w:p w14:paraId="3543F1BC" w14:textId="466E326A" w:rsidR="0056458A" w:rsidRPr="0056458A" w:rsidRDefault="0006273A" w:rsidP="0056458A">
      <w:pPr>
        <w:rPr>
          <w:rFonts w:ascii="Arial" w:hAnsi="Arial" w:cs="Arial"/>
          <w:b/>
          <w:bCs/>
          <w:color w:val="0E2841" w:themeColor="text2"/>
          <w:sz w:val="22"/>
          <w:szCs w:val="22"/>
        </w:rPr>
      </w:pPr>
      <w:sdt>
        <w:sdtPr>
          <w:rPr>
            <w:rFonts w:ascii="Arial" w:hAnsi="Arial" w:cs="Arial"/>
            <w:b/>
            <w:bCs/>
            <w:color w:val="0E2841" w:themeColor="text2"/>
            <w:sz w:val="22"/>
            <w:szCs w:val="22"/>
          </w:rPr>
          <w:id w:val="-887260293"/>
          <w14:checkbox>
            <w14:checked w14:val="0"/>
            <w14:checkedState w14:val="2612" w14:font="MS Gothic"/>
            <w14:uncheckedState w14:val="2610" w14:font="MS Gothic"/>
          </w14:checkbox>
        </w:sdtPr>
        <w:sdtEndPr/>
        <w:sdtContent>
          <w:r w:rsidR="00416141">
            <w:rPr>
              <w:rFonts w:ascii="MS Gothic" w:eastAsia="MS Gothic" w:hAnsi="MS Gothic" w:cs="Arial" w:hint="eastAsia"/>
              <w:b/>
              <w:bCs/>
              <w:color w:val="0E2841" w:themeColor="text2"/>
              <w:sz w:val="22"/>
              <w:szCs w:val="22"/>
            </w:rPr>
            <w:t>☐</w:t>
          </w:r>
        </w:sdtContent>
      </w:sdt>
      <w:r w:rsidR="00416141">
        <w:rPr>
          <w:rFonts w:ascii="Arial" w:hAnsi="Arial" w:cs="Arial"/>
          <w:b/>
          <w:bCs/>
          <w:color w:val="0E2841" w:themeColor="text2"/>
          <w:sz w:val="22"/>
          <w:szCs w:val="22"/>
        </w:rPr>
        <w:t xml:space="preserve"> </w:t>
      </w:r>
      <w:r w:rsidR="0056458A" w:rsidRPr="0056458A">
        <w:rPr>
          <w:rFonts w:ascii="Arial" w:hAnsi="Arial" w:cs="Arial"/>
          <w:b/>
          <w:bCs/>
          <w:color w:val="0E2841" w:themeColor="text2"/>
          <w:sz w:val="22"/>
          <w:szCs w:val="22"/>
        </w:rPr>
        <w:t xml:space="preserve">FP-/PFPE-basierte Diaphragmen und Membranen in Maschinenanwendungen </w:t>
      </w:r>
    </w:p>
    <w:p w14:paraId="0A9D813B" w14:textId="20E33AA4" w:rsidR="0056458A" w:rsidRPr="0056458A" w:rsidRDefault="0006273A" w:rsidP="0056458A">
      <w:pPr>
        <w:rPr>
          <w:rFonts w:ascii="Arial" w:hAnsi="Arial" w:cs="Arial"/>
          <w:color w:val="0E2841" w:themeColor="text2"/>
          <w:sz w:val="22"/>
          <w:szCs w:val="22"/>
        </w:rPr>
      </w:pPr>
      <w:sdt>
        <w:sdtPr>
          <w:rPr>
            <w:rFonts w:ascii="Arial" w:hAnsi="Arial" w:cs="Arial"/>
            <w:b/>
            <w:bCs/>
            <w:color w:val="0E2841" w:themeColor="text2"/>
            <w:sz w:val="22"/>
            <w:szCs w:val="22"/>
          </w:rPr>
          <w:id w:val="-1075737611"/>
          <w14:checkbox>
            <w14:checked w14:val="0"/>
            <w14:checkedState w14:val="2612" w14:font="MS Gothic"/>
            <w14:uncheckedState w14:val="2610" w14:font="MS Gothic"/>
          </w14:checkbox>
        </w:sdtPr>
        <w:sdtEndPr/>
        <w:sdtContent>
          <w:r w:rsidR="00416141">
            <w:rPr>
              <w:rFonts w:ascii="MS Gothic" w:eastAsia="MS Gothic" w:hAnsi="MS Gothic" w:cs="Arial" w:hint="eastAsia"/>
              <w:b/>
              <w:bCs/>
              <w:color w:val="0E2841" w:themeColor="text2"/>
              <w:sz w:val="22"/>
              <w:szCs w:val="22"/>
            </w:rPr>
            <w:t>☐</w:t>
          </w:r>
        </w:sdtContent>
      </w:sdt>
      <w:r w:rsidR="00416141">
        <w:rPr>
          <w:rFonts w:ascii="Arial" w:hAnsi="Arial" w:cs="Arial"/>
          <w:b/>
          <w:bCs/>
          <w:color w:val="0E2841" w:themeColor="text2"/>
          <w:sz w:val="22"/>
          <w:szCs w:val="22"/>
        </w:rPr>
        <w:t xml:space="preserve"> </w:t>
      </w:r>
      <w:r w:rsidR="0056458A" w:rsidRPr="0056458A">
        <w:rPr>
          <w:rFonts w:ascii="Arial" w:hAnsi="Arial" w:cs="Arial"/>
          <w:b/>
          <w:bCs/>
          <w:color w:val="0E2841" w:themeColor="text2"/>
          <w:sz w:val="22"/>
          <w:szCs w:val="22"/>
        </w:rPr>
        <w:t xml:space="preserve">Nicht-elektronische Teile von Sensoren </w:t>
      </w:r>
      <w:r w:rsidR="00416141" w:rsidRPr="00416141">
        <w:rPr>
          <w:rFonts w:ascii="Arial" w:hAnsi="Arial" w:cs="Arial"/>
          <w:color w:val="0E2841" w:themeColor="text2"/>
          <w:sz w:val="22"/>
          <w:szCs w:val="22"/>
        </w:rPr>
        <w:t xml:space="preserve">- </w:t>
      </w:r>
      <w:r w:rsidR="0056458A" w:rsidRPr="0056458A">
        <w:rPr>
          <w:rFonts w:ascii="Arial" w:hAnsi="Arial" w:cs="Arial"/>
          <w:color w:val="0E2841" w:themeColor="text2"/>
          <w:sz w:val="22"/>
          <w:szCs w:val="22"/>
        </w:rPr>
        <w:t>z. B. Auskleidungen, Filter, Membranen, Dichtungen</w:t>
      </w:r>
    </w:p>
    <w:p w14:paraId="5773764B" w14:textId="41FC0A0C" w:rsidR="0056458A" w:rsidRPr="0056458A" w:rsidRDefault="0006273A" w:rsidP="0056458A">
      <w:pPr>
        <w:rPr>
          <w:rFonts w:ascii="Arial" w:hAnsi="Arial" w:cs="Arial"/>
          <w:color w:val="0E2841" w:themeColor="text2"/>
          <w:sz w:val="22"/>
          <w:szCs w:val="22"/>
        </w:rPr>
      </w:pPr>
      <w:sdt>
        <w:sdtPr>
          <w:rPr>
            <w:rFonts w:ascii="Arial" w:hAnsi="Arial" w:cs="Arial"/>
            <w:b/>
            <w:bCs/>
            <w:color w:val="0E2841" w:themeColor="text2"/>
            <w:sz w:val="22"/>
            <w:szCs w:val="22"/>
          </w:rPr>
          <w:id w:val="620971503"/>
          <w14:checkbox>
            <w14:checked w14:val="0"/>
            <w14:checkedState w14:val="2612" w14:font="MS Gothic"/>
            <w14:uncheckedState w14:val="2610" w14:font="MS Gothic"/>
          </w14:checkbox>
        </w:sdtPr>
        <w:sdtEndPr/>
        <w:sdtContent>
          <w:r w:rsidR="00416141">
            <w:rPr>
              <w:rFonts w:ascii="MS Gothic" w:eastAsia="MS Gothic" w:hAnsi="MS Gothic" w:cs="Arial" w:hint="eastAsia"/>
              <w:b/>
              <w:bCs/>
              <w:color w:val="0E2841" w:themeColor="text2"/>
              <w:sz w:val="22"/>
              <w:szCs w:val="22"/>
            </w:rPr>
            <w:t>☐</w:t>
          </w:r>
        </w:sdtContent>
      </w:sdt>
      <w:r w:rsidR="00416141">
        <w:rPr>
          <w:rFonts w:ascii="Arial" w:hAnsi="Arial" w:cs="Arial"/>
          <w:b/>
          <w:bCs/>
          <w:color w:val="0E2841" w:themeColor="text2"/>
          <w:sz w:val="22"/>
          <w:szCs w:val="22"/>
        </w:rPr>
        <w:t xml:space="preserve"> </w:t>
      </w:r>
      <w:r w:rsidR="0056458A" w:rsidRPr="0056458A">
        <w:rPr>
          <w:rFonts w:ascii="Arial" w:hAnsi="Arial" w:cs="Arial"/>
          <w:b/>
          <w:bCs/>
          <w:color w:val="0E2841" w:themeColor="text2"/>
          <w:sz w:val="22"/>
          <w:szCs w:val="22"/>
        </w:rPr>
        <w:t xml:space="preserve">Membranen/Filter in Energieanwendungen </w:t>
      </w:r>
      <w:r w:rsidR="00416141" w:rsidRPr="00416141">
        <w:rPr>
          <w:rFonts w:ascii="Arial" w:hAnsi="Arial" w:cs="Arial"/>
          <w:color w:val="0E2841" w:themeColor="text2"/>
          <w:sz w:val="22"/>
          <w:szCs w:val="22"/>
        </w:rPr>
        <w:t xml:space="preserve">- </w:t>
      </w:r>
      <w:r w:rsidR="0056458A" w:rsidRPr="0056458A">
        <w:rPr>
          <w:rFonts w:ascii="Arial" w:hAnsi="Arial" w:cs="Arial"/>
          <w:color w:val="0E2841" w:themeColor="text2"/>
          <w:sz w:val="22"/>
          <w:szCs w:val="22"/>
        </w:rPr>
        <w:t>z. B. HEPA-Filter; Membranen in H</w:t>
      </w:r>
      <w:r w:rsidR="0056458A" w:rsidRPr="0056458A">
        <w:rPr>
          <w:rFonts w:ascii="Cambria Math" w:hAnsi="Cambria Math" w:cs="Cambria Math"/>
          <w:color w:val="0E2841" w:themeColor="text2"/>
          <w:sz w:val="22"/>
          <w:szCs w:val="22"/>
        </w:rPr>
        <w:t>₂</w:t>
      </w:r>
      <w:r w:rsidR="0056458A" w:rsidRPr="0056458A">
        <w:rPr>
          <w:rFonts w:ascii="Arial" w:hAnsi="Arial" w:cs="Arial"/>
          <w:color w:val="0E2841" w:themeColor="text2"/>
          <w:sz w:val="22"/>
          <w:szCs w:val="22"/>
        </w:rPr>
        <w:t>- und Zink-Luft-Batterien</w:t>
      </w:r>
    </w:p>
    <w:p w14:paraId="038E0E7D" w14:textId="1366B8D0" w:rsidR="0056458A" w:rsidRPr="0056458A" w:rsidRDefault="0006273A" w:rsidP="0056458A">
      <w:pPr>
        <w:rPr>
          <w:rFonts w:ascii="Arial" w:hAnsi="Arial" w:cs="Arial"/>
          <w:color w:val="0E2841" w:themeColor="text2"/>
          <w:sz w:val="22"/>
          <w:szCs w:val="22"/>
        </w:rPr>
      </w:pPr>
      <w:sdt>
        <w:sdtPr>
          <w:rPr>
            <w:rFonts w:ascii="Arial" w:hAnsi="Arial" w:cs="Arial"/>
            <w:b/>
            <w:bCs/>
            <w:color w:val="0E2841" w:themeColor="text2"/>
            <w:sz w:val="22"/>
            <w:szCs w:val="22"/>
          </w:rPr>
          <w:id w:val="199761024"/>
          <w14:checkbox>
            <w14:checked w14:val="0"/>
            <w14:checkedState w14:val="2612" w14:font="MS Gothic"/>
            <w14:uncheckedState w14:val="2610" w14:font="MS Gothic"/>
          </w14:checkbox>
        </w:sdtPr>
        <w:sdtEndPr/>
        <w:sdtContent>
          <w:r w:rsidR="00416141">
            <w:rPr>
              <w:rFonts w:ascii="MS Gothic" w:eastAsia="MS Gothic" w:hAnsi="MS Gothic" w:cs="Arial" w:hint="eastAsia"/>
              <w:b/>
              <w:bCs/>
              <w:color w:val="0E2841" w:themeColor="text2"/>
              <w:sz w:val="22"/>
              <w:szCs w:val="22"/>
            </w:rPr>
            <w:t>☐</w:t>
          </w:r>
        </w:sdtContent>
      </w:sdt>
      <w:r w:rsidR="00416141">
        <w:rPr>
          <w:rFonts w:ascii="Arial" w:hAnsi="Arial" w:cs="Arial"/>
          <w:b/>
          <w:bCs/>
          <w:color w:val="0E2841" w:themeColor="text2"/>
          <w:sz w:val="22"/>
          <w:szCs w:val="22"/>
        </w:rPr>
        <w:t xml:space="preserve"> </w:t>
      </w:r>
      <w:r w:rsidR="0056458A" w:rsidRPr="0056458A">
        <w:rPr>
          <w:rFonts w:ascii="Arial" w:hAnsi="Arial" w:cs="Arial"/>
          <w:b/>
          <w:bCs/>
          <w:color w:val="0E2841" w:themeColor="text2"/>
          <w:sz w:val="22"/>
          <w:szCs w:val="22"/>
        </w:rPr>
        <w:t xml:space="preserve">Militärische technische Textilien </w:t>
      </w:r>
      <w:r w:rsidR="00416141" w:rsidRPr="00416141">
        <w:rPr>
          <w:rFonts w:ascii="Arial" w:hAnsi="Arial" w:cs="Arial"/>
          <w:color w:val="0E2841" w:themeColor="text2"/>
          <w:sz w:val="22"/>
          <w:szCs w:val="22"/>
        </w:rPr>
        <w:t xml:space="preserve">- </w:t>
      </w:r>
      <w:r w:rsidR="0056458A" w:rsidRPr="0056458A">
        <w:rPr>
          <w:rFonts w:ascii="Arial" w:hAnsi="Arial" w:cs="Arial"/>
          <w:color w:val="0E2841" w:themeColor="text2"/>
          <w:sz w:val="22"/>
          <w:szCs w:val="22"/>
        </w:rPr>
        <w:t>z. B. Zelte, Fallschirme, Filter-/Trennmedien, medizinische Textilien, Textilien in militärischen Fahrzeugen</w:t>
      </w:r>
    </w:p>
    <w:p w14:paraId="2D0B66CC" w14:textId="2973771A" w:rsidR="009F31B9" w:rsidRDefault="0056458A" w:rsidP="0056458A">
      <w:pPr>
        <w:rPr>
          <w:rFonts w:ascii="Arial" w:hAnsi="Arial" w:cs="Arial"/>
          <w:b/>
          <w:bCs/>
          <w:color w:val="0E2841" w:themeColor="text2"/>
          <w:sz w:val="22"/>
          <w:szCs w:val="22"/>
        </w:rPr>
      </w:pPr>
      <w:r w:rsidRPr="0056458A">
        <w:rPr>
          <w:rFonts w:ascii="Segoe UI Symbol" w:hAnsi="Segoe UI Symbol" w:cs="Segoe UI Symbol"/>
          <w:b/>
          <w:bCs/>
          <w:color w:val="0E2841" w:themeColor="text2"/>
          <w:sz w:val="22"/>
          <w:szCs w:val="22"/>
        </w:rPr>
        <w:t>☐</w:t>
      </w:r>
      <w:r w:rsidRPr="0056458A">
        <w:rPr>
          <w:rFonts w:ascii="Arial" w:hAnsi="Arial" w:cs="Arial"/>
          <w:b/>
          <w:bCs/>
          <w:color w:val="0E2841" w:themeColor="text2"/>
          <w:sz w:val="22"/>
          <w:szCs w:val="22"/>
        </w:rPr>
        <w:t xml:space="preserve"> Sonstige technische Textilien </w:t>
      </w:r>
      <w:r w:rsidR="00416141">
        <w:rPr>
          <w:rFonts w:ascii="Arial" w:hAnsi="Arial" w:cs="Arial"/>
          <w:color w:val="0E2841" w:themeColor="text2"/>
          <w:sz w:val="22"/>
          <w:szCs w:val="22"/>
        </w:rPr>
        <w:t xml:space="preserve">- </w:t>
      </w:r>
      <w:r w:rsidRPr="0056458A">
        <w:rPr>
          <w:rFonts w:ascii="Arial" w:hAnsi="Arial" w:cs="Arial"/>
          <w:color w:val="0E2841" w:themeColor="text2"/>
          <w:sz w:val="22"/>
          <w:szCs w:val="22"/>
        </w:rPr>
        <w:t>bitte kurz beschreiben</w:t>
      </w:r>
      <w:r w:rsidR="009F31B9">
        <w:rPr>
          <w:rFonts w:ascii="Arial" w:hAnsi="Arial" w:cs="Arial"/>
          <w:b/>
          <w:bCs/>
          <w:color w:val="0E2841" w:themeColor="text2"/>
          <w:sz w:val="22"/>
          <w:szCs w:val="22"/>
        </w:rPr>
        <w:t>:</w:t>
      </w:r>
    </w:p>
    <w:sdt>
      <w:sdtPr>
        <w:rPr>
          <w:rFonts w:ascii="Arial" w:hAnsi="Arial" w:cs="Arial"/>
          <w:b/>
          <w:bCs/>
          <w:color w:val="0E2841" w:themeColor="text2"/>
          <w:sz w:val="22"/>
          <w:szCs w:val="22"/>
        </w:rPr>
        <w:id w:val="-262156738"/>
        <w:placeholder>
          <w:docPart w:val="DefaultPlaceholder_-1854013440"/>
        </w:placeholder>
        <w:showingPlcHdr/>
      </w:sdtPr>
      <w:sdtEndPr/>
      <w:sdtContent>
        <w:p w14:paraId="02917F22" w14:textId="470EEB34" w:rsidR="00416141" w:rsidRPr="0056458A" w:rsidRDefault="00416141" w:rsidP="0056458A">
          <w:pPr>
            <w:rPr>
              <w:rFonts w:ascii="Arial" w:hAnsi="Arial" w:cs="Arial"/>
              <w:b/>
              <w:bCs/>
              <w:color w:val="0E2841" w:themeColor="text2"/>
              <w:sz w:val="22"/>
              <w:szCs w:val="22"/>
            </w:rPr>
          </w:pPr>
          <w:r w:rsidRPr="004C0559">
            <w:rPr>
              <w:rStyle w:val="Platzhaltertext"/>
            </w:rPr>
            <w:t>Klicken oder tippen Sie hier, um Text einzugeben.</w:t>
          </w:r>
        </w:p>
      </w:sdtContent>
    </w:sdt>
    <w:p w14:paraId="69BAF048" w14:textId="43A0E30E" w:rsidR="0056458A" w:rsidRDefault="009F31B9" w:rsidP="00154960">
      <w:pPr>
        <w:rPr>
          <w:rFonts w:ascii="Arial" w:hAnsi="Arial" w:cs="Arial"/>
          <w:b/>
          <w:bCs/>
          <w:color w:val="0E2841" w:themeColor="text2"/>
          <w:sz w:val="22"/>
          <w:szCs w:val="22"/>
        </w:rPr>
      </w:pPr>
      <w:r>
        <w:rPr>
          <w:rFonts w:ascii="Arial" w:hAnsi="Arial" w:cs="Arial"/>
          <w:b/>
          <w:bCs/>
          <w:color w:val="0E2841" w:themeColor="text2"/>
          <w:sz w:val="22"/>
          <w:szCs w:val="22"/>
        </w:rPr>
        <w:br w:type="page"/>
      </w:r>
    </w:p>
    <w:p w14:paraId="747E7480" w14:textId="5DA13214" w:rsidR="00154960" w:rsidRPr="00EA610C" w:rsidRDefault="00154960" w:rsidP="00154960">
      <w:pPr>
        <w:rPr>
          <w:rFonts w:ascii="Arial" w:hAnsi="Arial" w:cs="Arial"/>
          <w:b/>
          <w:bCs/>
          <w:color w:val="0F9ED5" w:themeColor="accent4"/>
        </w:rPr>
      </w:pPr>
      <w:r w:rsidRPr="00EA610C">
        <w:rPr>
          <w:rFonts w:ascii="Arial" w:hAnsi="Arial" w:cs="Arial"/>
          <w:b/>
          <w:bCs/>
          <w:color w:val="0F9ED5" w:themeColor="accent4"/>
        </w:rPr>
        <w:lastRenderedPageBreak/>
        <w:t xml:space="preserve">Frage </w:t>
      </w:r>
      <w:r w:rsidR="007B33F4" w:rsidRPr="00EA610C">
        <w:rPr>
          <w:rFonts w:ascii="Arial" w:hAnsi="Arial" w:cs="Arial"/>
          <w:b/>
          <w:bCs/>
          <w:color w:val="0F9ED5" w:themeColor="accent4"/>
        </w:rPr>
        <w:t>2</w:t>
      </w:r>
      <w:r w:rsidRPr="00EA610C">
        <w:rPr>
          <w:rFonts w:ascii="Arial" w:hAnsi="Arial" w:cs="Arial"/>
          <w:b/>
          <w:bCs/>
          <w:color w:val="0F9ED5" w:themeColor="accent4"/>
        </w:rPr>
        <w:t xml:space="preserve"> Jährliche eingesetzte PFAS</w:t>
      </w:r>
      <w:r w:rsidRPr="00EA610C">
        <w:rPr>
          <w:rFonts w:ascii="Arial" w:hAnsi="Arial" w:cs="Arial"/>
          <w:b/>
          <w:bCs/>
          <w:color w:val="0F9ED5" w:themeColor="accent4"/>
        </w:rPr>
        <w:noBreakHyphen/>
        <w:t>Mengen nach Anwendung und PFAS</w:t>
      </w:r>
      <w:r w:rsidRPr="00EA610C">
        <w:rPr>
          <w:rFonts w:ascii="Arial" w:hAnsi="Arial" w:cs="Arial"/>
          <w:b/>
          <w:bCs/>
          <w:color w:val="0F9ED5" w:themeColor="accent4"/>
        </w:rPr>
        <w:noBreakHyphen/>
        <w:t>Typ</w:t>
      </w:r>
    </w:p>
    <w:p w14:paraId="3897FF7F" w14:textId="77777777" w:rsidR="00EA610C" w:rsidRDefault="00154960" w:rsidP="00EA610C">
      <w:pPr>
        <w:rPr>
          <w:rFonts w:ascii="Arial" w:hAnsi="Arial" w:cs="Arial"/>
          <w:b/>
          <w:bCs/>
          <w:color w:val="0E2841" w:themeColor="text2"/>
        </w:rPr>
      </w:pPr>
      <w:r w:rsidRPr="007B33F4">
        <w:rPr>
          <w:rFonts w:ascii="Arial" w:hAnsi="Arial" w:cs="Arial"/>
          <w:b/>
          <w:bCs/>
          <w:color w:val="0E2841" w:themeColor="text2"/>
        </w:rPr>
        <w:t xml:space="preserve">Bitte geben Sie für jede PFAS-Anwendung die in Ihrem Unternehmen eingesetzten oder importierten Jahresmengen (nur EU/EEA) an. </w:t>
      </w:r>
    </w:p>
    <w:p w14:paraId="6A122157" w14:textId="239B0E0D" w:rsidR="00EA610C" w:rsidRDefault="00EA610C" w:rsidP="00EA610C">
      <w:pPr>
        <w:rPr>
          <w:rFonts w:ascii="Arial" w:hAnsi="Arial" w:cs="Arial"/>
          <w:i/>
          <w:iCs/>
          <w:color w:val="0E2841" w:themeColor="text2"/>
        </w:rPr>
      </w:pPr>
      <w:r w:rsidRPr="007B33F4">
        <w:rPr>
          <w:rFonts w:ascii="Arial" w:hAnsi="Arial" w:cs="Arial"/>
          <w:i/>
          <w:iCs/>
          <w:color w:val="0E2841" w:themeColor="text2"/>
        </w:rPr>
        <w:t>(Dieser Block bezieht sich auf die unter Frage 1 angegebene/n Anwendung/en. Bei mehreren Anwendungen kann der Block entsprechend kopiert und erneut ausgefüllt werden</w:t>
      </w:r>
      <w:r>
        <w:rPr>
          <w:rFonts w:ascii="Arial" w:hAnsi="Arial" w:cs="Arial"/>
          <w:i/>
          <w:iCs/>
          <w:color w:val="0E2841" w:themeColor="text2"/>
        </w:rPr>
        <w:t xml:space="preserve"> (</w:t>
      </w:r>
      <w:proofErr w:type="spellStart"/>
      <w:r>
        <w:rPr>
          <w:rFonts w:ascii="Arial" w:hAnsi="Arial" w:cs="Arial"/>
          <w:i/>
          <w:iCs/>
          <w:color w:val="0E2841" w:themeColor="text2"/>
        </w:rPr>
        <w:t>copy</w:t>
      </w:r>
      <w:proofErr w:type="spellEnd"/>
      <w:r>
        <w:rPr>
          <w:rFonts w:ascii="Arial" w:hAnsi="Arial" w:cs="Arial"/>
          <w:i/>
          <w:iCs/>
          <w:color w:val="0E2841" w:themeColor="text2"/>
        </w:rPr>
        <w:t>/</w:t>
      </w:r>
      <w:proofErr w:type="spellStart"/>
      <w:r>
        <w:rPr>
          <w:rFonts w:ascii="Arial" w:hAnsi="Arial" w:cs="Arial"/>
          <w:i/>
          <w:iCs/>
          <w:color w:val="0E2841" w:themeColor="text2"/>
        </w:rPr>
        <w:t>paste</w:t>
      </w:r>
      <w:proofErr w:type="spellEnd"/>
      <w:r>
        <w:rPr>
          <w:rFonts w:ascii="Arial" w:hAnsi="Arial" w:cs="Arial"/>
          <w:i/>
          <w:iCs/>
          <w:color w:val="0E2841" w:themeColor="text2"/>
        </w:rPr>
        <w:t>)</w:t>
      </w:r>
      <w:r w:rsidRPr="007B33F4">
        <w:rPr>
          <w:rFonts w:ascii="Arial" w:hAnsi="Arial" w:cs="Arial"/>
          <w:i/>
          <w:iCs/>
          <w:color w:val="0E2841" w:themeColor="text2"/>
        </w:rPr>
        <w:t>.)</w:t>
      </w:r>
    </w:p>
    <w:p w14:paraId="6A2B23F4" w14:textId="77777777" w:rsidR="00EA610C" w:rsidRPr="007B33F4" w:rsidRDefault="00EA610C" w:rsidP="00EA610C">
      <w:pPr>
        <w:rPr>
          <w:rFonts w:ascii="Arial" w:hAnsi="Arial" w:cs="Arial"/>
          <w:i/>
          <w:iCs/>
          <w:color w:val="0E2841" w:themeColor="text2"/>
        </w:rPr>
      </w:pPr>
    </w:p>
    <w:p w14:paraId="0FFF1E86" w14:textId="5495E52A" w:rsidR="00154960" w:rsidRPr="007B33F4" w:rsidRDefault="00154960" w:rsidP="00154960">
      <w:pPr>
        <w:rPr>
          <w:rFonts w:ascii="Arial" w:hAnsi="Arial" w:cs="Arial"/>
          <w:b/>
          <w:bCs/>
          <w:color w:val="0E2841" w:themeColor="text2"/>
        </w:rPr>
      </w:pPr>
      <w:r w:rsidRPr="007B33F4">
        <w:rPr>
          <w:rFonts w:ascii="Arial" w:hAnsi="Arial" w:cs="Arial"/>
          <w:b/>
          <w:bCs/>
          <w:color w:val="0E2841" w:themeColor="text2"/>
        </w:rPr>
        <w:t xml:space="preserve">Anwendung:   </w:t>
      </w:r>
      <w:sdt>
        <w:sdtPr>
          <w:rPr>
            <w:rFonts w:ascii="Arial" w:hAnsi="Arial" w:cs="Arial"/>
            <w:b/>
            <w:bCs/>
            <w:color w:val="0E2841" w:themeColor="text2"/>
          </w:rPr>
          <w:id w:val="-1979914681"/>
          <w:placeholder>
            <w:docPart w:val="DefaultPlaceholder_-1854013440"/>
          </w:placeholder>
          <w:showingPlcHdr/>
        </w:sdtPr>
        <w:sdtEndPr/>
        <w:sdtContent>
          <w:r w:rsidRPr="007B33F4">
            <w:rPr>
              <w:rStyle w:val="Platzhaltertext"/>
              <w:color w:val="0E2841" w:themeColor="text2"/>
            </w:rPr>
            <w:t>Klicken oder tippen Sie hier, um Text einzugeben.</w:t>
          </w:r>
        </w:sdtContent>
      </w:sdt>
    </w:p>
    <w:p w14:paraId="4F010AB7" w14:textId="25F1D0B8" w:rsidR="00154960" w:rsidRPr="007B33F4" w:rsidRDefault="0006273A" w:rsidP="00154960">
      <w:pPr>
        <w:rPr>
          <w:rFonts w:ascii="Arial" w:hAnsi="Arial" w:cs="Arial"/>
          <w:color w:val="0E2841" w:themeColor="text2"/>
        </w:rPr>
      </w:pPr>
      <w:sdt>
        <w:sdtPr>
          <w:rPr>
            <w:rFonts w:ascii="Arial" w:hAnsi="Arial" w:cs="Arial"/>
            <w:color w:val="0E2841" w:themeColor="text2"/>
          </w:rPr>
          <w:id w:val="1908329980"/>
          <w14:checkbox>
            <w14:checked w14:val="0"/>
            <w14:checkedState w14:val="2612" w14:font="MS Gothic"/>
            <w14:uncheckedState w14:val="2610" w14:font="MS Gothic"/>
          </w14:checkbox>
        </w:sdtPr>
        <w:sdtEndPr/>
        <w:sdtContent>
          <w:r w:rsidR="00154960" w:rsidRPr="007B33F4">
            <w:rPr>
              <w:rFonts w:ascii="MS Gothic" w:eastAsia="MS Gothic" w:hAnsi="MS Gothic" w:cs="Arial" w:hint="eastAsia"/>
              <w:color w:val="0E2841" w:themeColor="text2"/>
            </w:rPr>
            <w:t>☐</w:t>
          </w:r>
        </w:sdtContent>
      </w:sdt>
      <w:r w:rsidR="00154960" w:rsidRPr="007B33F4">
        <w:rPr>
          <w:rFonts w:ascii="Arial" w:hAnsi="Arial" w:cs="Arial"/>
          <w:color w:val="0E2841" w:themeColor="text2"/>
        </w:rPr>
        <w:t xml:space="preserve"> Polymere PFAS </w:t>
      </w:r>
      <w:r w:rsidR="00154960" w:rsidRPr="007B33F4">
        <w:rPr>
          <w:rFonts w:ascii="Arial" w:hAnsi="Arial" w:cs="Arial"/>
          <w:color w:val="0E2841" w:themeColor="text2"/>
        </w:rPr>
        <w:tab/>
      </w:r>
      <w:r w:rsidR="00154960" w:rsidRPr="007B33F4">
        <w:rPr>
          <w:rFonts w:ascii="Arial" w:hAnsi="Arial" w:cs="Arial"/>
          <w:color w:val="0E2841" w:themeColor="text2"/>
        </w:rPr>
        <w:tab/>
      </w:r>
      <w:sdt>
        <w:sdtPr>
          <w:rPr>
            <w:rFonts w:ascii="Arial" w:hAnsi="Arial" w:cs="Arial"/>
            <w:color w:val="0E2841" w:themeColor="text2"/>
          </w:rPr>
          <w:id w:val="1073245278"/>
          <w14:checkbox>
            <w14:checked w14:val="0"/>
            <w14:checkedState w14:val="2612" w14:font="MS Gothic"/>
            <w14:uncheckedState w14:val="2610" w14:font="MS Gothic"/>
          </w14:checkbox>
        </w:sdtPr>
        <w:sdtEndPr/>
        <w:sdtContent>
          <w:r w:rsidR="00154960" w:rsidRPr="007B33F4">
            <w:rPr>
              <w:rFonts w:ascii="MS Gothic" w:eastAsia="MS Gothic" w:hAnsi="MS Gothic" w:cs="Arial" w:hint="eastAsia"/>
              <w:color w:val="0E2841" w:themeColor="text2"/>
            </w:rPr>
            <w:t>☐</w:t>
          </w:r>
        </w:sdtContent>
      </w:sdt>
      <w:r w:rsidR="00154960" w:rsidRPr="007B33F4">
        <w:rPr>
          <w:rFonts w:ascii="Arial" w:hAnsi="Arial" w:cs="Arial"/>
          <w:color w:val="0E2841" w:themeColor="text2"/>
        </w:rPr>
        <w:t xml:space="preserve"> nicht-polymere PFAS</w:t>
      </w:r>
    </w:p>
    <w:p w14:paraId="4449825F" w14:textId="66905B3C" w:rsidR="00E208C6" w:rsidRPr="007B33F4" w:rsidRDefault="00154960">
      <w:pPr>
        <w:rPr>
          <w:rFonts w:ascii="Arial" w:hAnsi="Arial" w:cs="Arial"/>
          <w:color w:val="0E2841" w:themeColor="text2"/>
        </w:rPr>
      </w:pPr>
      <w:r w:rsidRPr="007B33F4">
        <w:rPr>
          <w:rFonts w:ascii="Arial" w:hAnsi="Arial" w:cs="Arial"/>
          <w:b/>
          <w:bCs/>
          <w:color w:val="0E2841" w:themeColor="text2"/>
        </w:rPr>
        <w:t>Eingesetzte Jahresmenge</w:t>
      </w:r>
      <w:r w:rsidRPr="007B33F4">
        <w:rPr>
          <w:rFonts w:ascii="Arial" w:hAnsi="Arial" w:cs="Arial"/>
          <w:color w:val="0E2841" w:themeColor="text2"/>
        </w:rPr>
        <w:t xml:space="preserve">:    </w:t>
      </w:r>
      <w:sdt>
        <w:sdtPr>
          <w:rPr>
            <w:rFonts w:ascii="Arial" w:hAnsi="Arial" w:cs="Arial"/>
            <w:color w:val="0E2841" w:themeColor="text2"/>
          </w:rPr>
          <w:id w:val="1647472318"/>
          <w:placeholder>
            <w:docPart w:val="DefaultPlaceholder_-1854013440"/>
          </w:placeholder>
          <w:showingPlcHdr/>
        </w:sdtPr>
        <w:sdtEndPr/>
        <w:sdtContent>
          <w:r w:rsidRPr="007B33F4">
            <w:rPr>
              <w:rStyle w:val="Platzhaltertext"/>
              <w:color w:val="0E2841" w:themeColor="text2"/>
            </w:rPr>
            <w:t>Klicken oder tippen Sie hier, um Text einzugeben.</w:t>
          </w:r>
        </w:sdtContent>
      </w:sdt>
      <w:r w:rsidR="0074475F">
        <w:rPr>
          <w:rFonts w:ascii="Arial" w:hAnsi="Arial" w:cs="Arial"/>
          <w:color w:val="0E2841" w:themeColor="text2"/>
        </w:rPr>
        <w:t xml:space="preserve"> </w:t>
      </w:r>
      <w:r w:rsidR="0074475F" w:rsidRPr="0074475F">
        <w:rPr>
          <w:rFonts w:ascii="Arial" w:hAnsi="Arial" w:cs="Arial"/>
          <w:b/>
          <w:bCs/>
          <w:color w:val="0E2841" w:themeColor="text2"/>
        </w:rPr>
        <w:t>t/Jahr</w:t>
      </w:r>
    </w:p>
    <w:p w14:paraId="302536FC" w14:textId="77777777" w:rsidR="00EA610C" w:rsidRPr="007B33F4" w:rsidRDefault="00EA610C">
      <w:pPr>
        <w:rPr>
          <w:rFonts w:ascii="Arial" w:hAnsi="Arial" w:cs="Arial"/>
          <w:color w:val="0E2841" w:themeColor="text2"/>
        </w:rPr>
      </w:pPr>
    </w:p>
    <w:p w14:paraId="3F138109" w14:textId="767CB6FE" w:rsidR="003E76B2" w:rsidRPr="00EA610C" w:rsidRDefault="003E76B2" w:rsidP="003E76B2">
      <w:pPr>
        <w:rPr>
          <w:rFonts w:ascii="Arial" w:hAnsi="Arial" w:cs="Arial"/>
          <w:b/>
          <w:bCs/>
          <w:color w:val="0F9ED5" w:themeColor="accent4"/>
        </w:rPr>
      </w:pPr>
      <w:r w:rsidRPr="00EA610C">
        <w:rPr>
          <w:rFonts w:ascii="Arial" w:hAnsi="Arial" w:cs="Arial"/>
          <w:b/>
          <w:bCs/>
          <w:color w:val="0F9ED5" w:themeColor="accent4"/>
        </w:rPr>
        <w:t xml:space="preserve">Frage </w:t>
      </w:r>
      <w:r w:rsidR="007B33F4" w:rsidRPr="00EA610C">
        <w:rPr>
          <w:rFonts w:ascii="Arial" w:hAnsi="Arial" w:cs="Arial"/>
          <w:b/>
          <w:bCs/>
          <w:color w:val="0F9ED5" w:themeColor="accent4"/>
        </w:rPr>
        <w:t>3</w:t>
      </w:r>
      <w:r w:rsidRPr="00EA610C">
        <w:rPr>
          <w:rFonts w:ascii="Arial" w:hAnsi="Arial" w:cs="Arial"/>
          <w:b/>
          <w:bCs/>
          <w:color w:val="0F9ED5" w:themeColor="accent4"/>
        </w:rPr>
        <w:t xml:space="preserve"> Auswirkungen bei Wegfall der PFAS</w:t>
      </w:r>
      <w:r w:rsidRPr="00EA610C">
        <w:rPr>
          <w:rFonts w:ascii="Arial" w:hAnsi="Arial" w:cs="Arial"/>
          <w:b/>
          <w:bCs/>
          <w:color w:val="0F9ED5" w:themeColor="accent4"/>
        </w:rPr>
        <w:noBreakHyphen/>
        <w:t>Anwendung</w:t>
      </w:r>
    </w:p>
    <w:p w14:paraId="6674A62A" w14:textId="77777777" w:rsidR="003227E5" w:rsidRDefault="003E76B2" w:rsidP="003E76B2">
      <w:pPr>
        <w:rPr>
          <w:rFonts w:ascii="Arial" w:hAnsi="Arial" w:cs="Arial"/>
          <w:b/>
          <w:bCs/>
          <w:color w:val="0E2841" w:themeColor="text2"/>
        </w:rPr>
      </w:pPr>
      <w:r w:rsidRPr="007B33F4">
        <w:rPr>
          <w:rFonts w:ascii="Arial" w:hAnsi="Arial" w:cs="Arial"/>
          <w:b/>
          <w:bCs/>
          <w:color w:val="0E2841" w:themeColor="text2"/>
        </w:rPr>
        <w:t>Falls PFAS in dieser</w:t>
      </w:r>
      <w:r w:rsidR="00ED78EE" w:rsidRPr="007B33F4">
        <w:rPr>
          <w:rFonts w:ascii="Arial" w:hAnsi="Arial" w:cs="Arial"/>
          <w:b/>
          <w:bCs/>
          <w:color w:val="0E2841" w:themeColor="text2"/>
        </w:rPr>
        <w:t>/n</w:t>
      </w:r>
      <w:r w:rsidRPr="007B33F4">
        <w:rPr>
          <w:rFonts w:ascii="Arial" w:hAnsi="Arial" w:cs="Arial"/>
          <w:b/>
          <w:bCs/>
          <w:color w:val="0E2841" w:themeColor="text2"/>
        </w:rPr>
        <w:t xml:space="preserve"> Anwendung</w:t>
      </w:r>
      <w:r w:rsidR="00ED78EE" w:rsidRPr="007B33F4">
        <w:rPr>
          <w:rFonts w:ascii="Arial" w:hAnsi="Arial" w:cs="Arial"/>
          <w:b/>
          <w:bCs/>
          <w:color w:val="0E2841" w:themeColor="text2"/>
        </w:rPr>
        <w:t>/en</w:t>
      </w:r>
      <w:r w:rsidRPr="007B33F4">
        <w:rPr>
          <w:rFonts w:ascii="Arial" w:hAnsi="Arial" w:cs="Arial"/>
          <w:b/>
          <w:bCs/>
          <w:color w:val="0E2841" w:themeColor="text2"/>
        </w:rPr>
        <w:t xml:space="preserve"> nicht mehr eingesetzt werden dürften:</w:t>
      </w:r>
    </w:p>
    <w:p w14:paraId="6A4A15A7" w14:textId="106AA625" w:rsidR="003E76B2" w:rsidRPr="007B33F4" w:rsidRDefault="003E76B2" w:rsidP="003E76B2">
      <w:pPr>
        <w:rPr>
          <w:rFonts w:ascii="Arial" w:hAnsi="Arial" w:cs="Arial"/>
          <w:color w:val="0E2841" w:themeColor="text2"/>
        </w:rPr>
      </w:pPr>
      <w:r w:rsidRPr="007B33F4">
        <w:rPr>
          <w:rFonts w:ascii="Arial" w:hAnsi="Arial" w:cs="Arial"/>
          <w:color w:val="0E2841" w:themeColor="text2"/>
        </w:rPr>
        <w:br/>
      </w:r>
      <w:r w:rsidRPr="00EA610C">
        <w:rPr>
          <w:rFonts w:ascii="Arial" w:hAnsi="Arial" w:cs="Arial"/>
          <w:b/>
          <w:bCs/>
          <w:color w:val="0E2841" w:themeColor="text2"/>
        </w:rPr>
        <w:t>Welche Auswirkung hätte dies voraussichtlich auf Ihr Unternehmen bzw. den betroffenen Geschäftsbereich innerhalb der EU/EEA?</w:t>
      </w:r>
    </w:p>
    <w:p w14:paraId="372D8A46" w14:textId="77777777" w:rsidR="003E76B2" w:rsidRPr="007B33F4" w:rsidRDefault="003E76B2" w:rsidP="003E76B2">
      <w:pPr>
        <w:rPr>
          <w:rFonts w:ascii="Arial" w:hAnsi="Arial" w:cs="Arial"/>
          <w:color w:val="0E2841" w:themeColor="text2"/>
        </w:rPr>
      </w:pPr>
      <w:r w:rsidRPr="007B33F4">
        <w:rPr>
          <w:rFonts w:ascii="Arial" w:hAnsi="Arial" w:cs="Arial"/>
          <w:i/>
          <w:iCs/>
          <w:color w:val="0E2841" w:themeColor="text2"/>
        </w:rPr>
        <w:t>(Bitte eine Option auswählen.)</w:t>
      </w:r>
    </w:p>
    <w:p w14:paraId="691E7AC4" w14:textId="4EF33678" w:rsidR="003E76B2" w:rsidRPr="007B33F4" w:rsidRDefault="0006273A" w:rsidP="003E76B2">
      <w:pPr>
        <w:rPr>
          <w:rFonts w:ascii="Arial" w:hAnsi="Arial" w:cs="Arial"/>
          <w:color w:val="0E2841" w:themeColor="text2"/>
        </w:rPr>
      </w:pPr>
      <w:sdt>
        <w:sdtPr>
          <w:rPr>
            <w:rFonts w:ascii="Arial" w:hAnsi="Arial" w:cs="Arial"/>
            <w:b/>
            <w:bCs/>
            <w:color w:val="0E2841" w:themeColor="text2"/>
          </w:rPr>
          <w:id w:val="1262645429"/>
          <w14:checkbox>
            <w14:checked w14:val="0"/>
            <w14:checkedState w14:val="2612" w14:font="MS Gothic"/>
            <w14:uncheckedState w14:val="2610" w14:font="MS Gothic"/>
          </w14:checkbox>
        </w:sdtPr>
        <w:sdtEndPr/>
        <w:sdtContent>
          <w:r w:rsidR="003E76B2" w:rsidRPr="007B33F4">
            <w:rPr>
              <w:rFonts w:ascii="MS Gothic" w:eastAsia="MS Gothic" w:hAnsi="MS Gothic" w:cs="Arial" w:hint="eastAsia"/>
              <w:b/>
              <w:bCs/>
              <w:color w:val="0E2841" w:themeColor="text2"/>
            </w:rPr>
            <w:t>☐</w:t>
          </w:r>
        </w:sdtContent>
      </w:sdt>
      <w:r w:rsidR="003E76B2" w:rsidRPr="007B33F4">
        <w:rPr>
          <w:rFonts w:ascii="Arial" w:hAnsi="Arial" w:cs="Arial"/>
          <w:b/>
          <w:bCs/>
          <w:color w:val="0E2841" w:themeColor="text2"/>
        </w:rPr>
        <w:t xml:space="preserve"> Dauerhafte Einstellung</w:t>
      </w:r>
      <w:r w:rsidR="003E76B2" w:rsidRPr="007B33F4">
        <w:rPr>
          <w:rFonts w:ascii="Arial" w:hAnsi="Arial" w:cs="Arial"/>
          <w:color w:val="0E2841" w:themeColor="text2"/>
        </w:rPr>
        <w:t xml:space="preserve"> von Geschäftsbereichen oder Verlagerung ins Ausland</w:t>
      </w:r>
    </w:p>
    <w:p w14:paraId="51589B27" w14:textId="5BC059D9" w:rsidR="003E76B2" w:rsidRPr="007B33F4" w:rsidRDefault="0006273A" w:rsidP="003E76B2">
      <w:pPr>
        <w:rPr>
          <w:rFonts w:ascii="Arial" w:hAnsi="Arial" w:cs="Arial"/>
          <w:color w:val="0E2841" w:themeColor="text2"/>
        </w:rPr>
      </w:pPr>
      <w:sdt>
        <w:sdtPr>
          <w:rPr>
            <w:rFonts w:ascii="Arial" w:hAnsi="Arial" w:cs="Arial"/>
            <w:b/>
            <w:bCs/>
            <w:color w:val="0E2841" w:themeColor="text2"/>
          </w:rPr>
          <w:id w:val="-1191602217"/>
          <w14:checkbox>
            <w14:checked w14:val="0"/>
            <w14:checkedState w14:val="2612" w14:font="MS Gothic"/>
            <w14:uncheckedState w14:val="2610" w14:font="MS Gothic"/>
          </w14:checkbox>
        </w:sdtPr>
        <w:sdtEndPr/>
        <w:sdtContent>
          <w:r w:rsidR="003E76B2" w:rsidRPr="007B33F4">
            <w:rPr>
              <w:rFonts w:ascii="MS Gothic" w:eastAsia="MS Gothic" w:hAnsi="MS Gothic" w:cs="Arial" w:hint="eastAsia"/>
              <w:b/>
              <w:bCs/>
              <w:color w:val="0E2841" w:themeColor="text2"/>
            </w:rPr>
            <w:t>☐</w:t>
          </w:r>
        </w:sdtContent>
      </w:sdt>
      <w:r w:rsidR="003E76B2" w:rsidRPr="007B33F4">
        <w:rPr>
          <w:rFonts w:ascii="Arial" w:hAnsi="Arial" w:cs="Arial"/>
          <w:b/>
          <w:bCs/>
          <w:color w:val="0E2841" w:themeColor="text2"/>
        </w:rPr>
        <w:t xml:space="preserve"> Vorübergehende Einstellung</w:t>
      </w:r>
      <w:r w:rsidR="003E76B2" w:rsidRPr="007B33F4">
        <w:rPr>
          <w:rFonts w:ascii="Arial" w:hAnsi="Arial" w:cs="Arial"/>
          <w:color w:val="0E2841" w:themeColor="text2"/>
        </w:rPr>
        <w:t xml:space="preserve"> von Geschäftsbereichen oder Verlagerung ins Ausland</w:t>
      </w:r>
    </w:p>
    <w:p w14:paraId="4F44FADD" w14:textId="452F39F9" w:rsidR="003E76B2" w:rsidRPr="007B33F4" w:rsidRDefault="0006273A" w:rsidP="003E76B2">
      <w:pPr>
        <w:rPr>
          <w:rFonts w:ascii="Arial" w:hAnsi="Arial" w:cs="Arial"/>
          <w:color w:val="0E2841" w:themeColor="text2"/>
        </w:rPr>
      </w:pPr>
      <w:sdt>
        <w:sdtPr>
          <w:rPr>
            <w:rFonts w:ascii="Arial" w:hAnsi="Arial" w:cs="Arial"/>
            <w:b/>
            <w:bCs/>
            <w:color w:val="0E2841" w:themeColor="text2"/>
          </w:rPr>
          <w:id w:val="2024589380"/>
          <w14:checkbox>
            <w14:checked w14:val="0"/>
            <w14:checkedState w14:val="2612" w14:font="MS Gothic"/>
            <w14:uncheckedState w14:val="2610" w14:font="MS Gothic"/>
          </w14:checkbox>
        </w:sdtPr>
        <w:sdtEndPr/>
        <w:sdtContent>
          <w:r w:rsidR="003E76B2" w:rsidRPr="007B33F4">
            <w:rPr>
              <w:rFonts w:ascii="MS Gothic" w:eastAsia="MS Gothic" w:hAnsi="MS Gothic" w:cs="Arial" w:hint="eastAsia"/>
              <w:b/>
              <w:bCs/>
              <w:color w:val="0E2841" w:themeColor="text2"/>
            </w:rPr>
            <w:t>☐</w:t>
          </w:r>
        </w:sdtContent>
      </w:sdt>
      <w:r w:rsidR="003E76B2" w:rsidRPr="007B33F4">
        <w:rPr>
          <w:rFonts w:ascii="Arial" w:hAnsi="Arial" w:cs="Arial"/>
          <w:b/>
          <w:bCs/>
          <w:color w:val="0E2841" w:themeColor="text2"/>
        </w:rPr>
        <w:t xml:space="preserve"> Fortführung der Tätigkeit</w:t>
      </w:r>
      <w:r w:rsidR="003E76B2" w:rsidRPr="007B33F4">
        <w:rPr>
          <w:rFonts w:ascii="Arial" w:hAnsi="Arial" w:cs="Arial"/>
          <w:color w:val="0E2841" w:themeColor="text2"/>
        </w:rPr>
        <w:t>, jedoch mit höheren Kosten oder geringerer Produktqualität</w:t>
      </w:r>
    </w:p>
    <w:p w14:paraId="2458C601" w14:textId="4F267245" w:rsidR="003E76B2" w:rsidRDefault="0006273A" w:rsidP="003E76B2">
      <w:pPr>
        <w:rPr>
          <w:rFonts w:ascii="Arial" w:hAnsi="Arial" w:cs="Arial"/>
          <w:b/>
          <w:bCs/>
          <w:color w:val="0E2841" w:themeColor="text2"/>
        </w:rPr>
      </w:pPr>
      <w:sdt>
        <w:sdtPr>
          <w:rPr>
            <w:rFonts w:ascii="Arial" w:hAnsi="Arial" w:cs="Arial"/>
            <w:b/>
            <w:bCs/>
            <w:color w:val="0E2841" w:themeColor="text2"/>
          </w:rPr>
          <w:id w:val="701668659"/>
          <w14:checkbox>
            <w14:checked w14:val="0"/>
            <w14:checkedState w14:val="2612" w14:font="MS Gothic"/>
            <w14:uncheckedState w14:val="2610" w14:font="MS Gothic"/>
          </w14:checkbox>
        </w:sdtPr>
        <w:sdtEndPr/>
        <w:sdtContent>
          <w:r w:rsidR="003E76B2" w:rsidRPr="007B33F4">
            <w:rPr>
              <w:rFonts w:ascii="MS Gothic" w:eastAsia="MS Gothic" w:hAnsi="MS Gothic" w:cs="Arial" w:hint="eastAsia"/>
              <w:b/>
              <w:bCs/>
              <w:color w:val="0E2841" w:themeColor="text2"/>
            </w:rPr>
            <w:t>☐</w:t>
          </w:r>
        </w:sdtContent>
      </w:sdt>
      <w:r w:rsidR="003E76B2" w:rsidRPr="007B33F4">
        <w:rPr>
          <w:rFonts w:ascii="Arial" w:hAnsi="Arial" w:cs="Arial"/>
          <w:b/>
          <w:bCs/>
          <w:color w:val="0E2841" w:themeColor="text2"/>
        </w:rPr>
        <w:t xml:space="preserve"> Keine oder nur geringe Auswirkungen</w:t>
      </w:r>
    </w:p>
    <w:p w14:paraId="5A3D59FD" w14:textId="77777777" w:rsidR="003227E5" w:rsidRDefault="003227E5" w:rsidP="003E76B2">
      <w:pPr>
        <w:rPr>
          <w:rFonts w:ascii="Arial" w:hAnsi="Arial" w:cs="Arial"/>
          <w:b/>
          <w:bCs/>
          <w:color w:val="0E2841" w:themeColor="text2"/>
        </w:rPr>
      </w:pPr>
    </w:p>
    <w:p w14:paraId="52C1F827" w14:textId="65B22885" w:rsidR="003227E5" w:rsidRDefault="003227E5" w:rsidP="003227E5">
      <w:pPr>
        <w:rPr>
          <w:rFonts w:ascii="Arial" w:hAnsi="Arial" w:cs="Arial"/>
          <w:b/>
          <w:bCs/>
          <w:color w:val="0E2841" w:themeColor="text2"/>
        </w:rPr>
      </w:pPr>
      <w:r w:rsidRPr="003227E5">
        <w:rPr>
          <w:rFonts w:ascii="Arial" w:hAnsi="Arial" w:cs="Arial"/>
          <w:b/>
          <w:bCs/>
          <w:color w:val="0E2841" w:themeColor="text2"/>
        </w:rPr>
        <w:t>Wie viele Vollzeitäquivalente (FTE) würden innerhalb des EWR in Ihrem Unternehmen voraussichtlich wegfallen?</w:t>
      </w:r>
    </w:p>
    <w:p w14:paraId="66C7E494" w14:textId="487546FB" w:rsidR="003227E5" w:rsidRPr="003227E5" w:rsidRDefault="003227E5" w:rsidP="003227E5">
      <w:pPr>
        <w:rPr>
          <w:rFonts w:ascii="Arial" w:hAnsi="Arial" w:cs="Arial"/>
          <w:color w:val="0E2841" w:themeColor="text2"/>
        </w:rPr>
      </w:pPr>
      <w:r w:rsidRPr="003227E5">
        <w:rPr>
          <w:rFonts w:ascii="Arial" w:hAnsi="Arial" w:cs="Arial"/>
          <w:color w:val="0E2841" w:themeColor="text2"/>
        </w:rPr>
        <w:br/>
        <w:t xml:space="preserve">Anzahl (FTE): </w:t>
      </w:r>
      <w:sdt>
        <w:sdtPr>
          <w:rPr>
            <w:rFonts w:ascii="Arial" w:hAnsi="Arial" w:cs="Arial"/>
            <w:color w:val="0E2841" w:themeColor="text2"/>
          </w:rPr>
          <w:id w:val="-540662049"/>
          <w:placeholder>
            <w:docPart w:val="DefaultPlaceholder_-1854013440"/>
          </w:placeholder>
          <w:showingPlcHdr/>
        </w:sdtPr>
        <w:sdtEndPr/>
        <w:sdtContent>
          <w:r w:rsidRPr="004C0559">
            <w:rPr>
              <w:rStyle w:val="Platzhaltertext"/>
            </w:rPr>
            <w:t>Klicken oder tippen Sie hier, um Text einzugeben.</w:t>
          </w:r>
        </w:sdtContent>
      </w:sdt>
    </w:p>
    <w:p w14:paraId="779AAF17" w14:textId="5441E3F2" w:rsidR="003227E5" w:rsidRPr="003227E5" w:rsidRDefault="003227E5" w:rsidP="003227E5">
      <w:pPr>
        <w:spacing w:line="360" w:lineRule="auto"/>
        <w:rPr>
          <w:rFonts w:ascii="Arial" w:hAnsi="Arial" w:cs="Arial"/>
          <w:color w:val="0E2841" w:themeColor="text2"/>
        </w:rPr>
      </w:pPr>
      <w:r>
        <w:rPr>
          <w:rFonts w:ascii="Arial" w:hAnsi="Arial" w:cs="Arial"/>
          <w:color w:val="0E2841" w:themeColor="text2"/>
        </w:rPr>
        <w:t>Prozentual</w:t>
      </w:r>
      <w:r w:rsidR="00731ED8">
        <w:rPr>
          <w:rFonts w:ascii="Arial" w:hAnsi="Arial" w:cs="Arial"/>
          <w:color w:val="0E2841" w:themeColor="text2"/>
        </w:rPr>
        <w:t xml:space="preserve"> von allen FTE</w:t>
      </w:r>
      <w:r>
        <w:rPr>
          <w:rFonts w:ascii="Arial" w:hAnsi="Arial" w:cs="Arial"/>
          <w:color w:val="0E2841" w:themeColor="text2"/>
        </w:rPr>
        <w:t xml:space="preserve">: </w:t>
      </w:r>
      <w:sdt>
        <w:sdtPr>
          <w:rPr>
            <w:rFonts w:ascii="Arial" w:hAnsi="Arial" w:cs="Arial"/>
            <w:color w:val="0E2841" w:themeColor="text2"/>
          </w:rPr>
          <w:id w:val="645317475"/>
          <w:placeholder>
            <w:docPart w:val="DefaultPlaceholder_-1854013440"/>
          </w:placeholder>
          <w:showingPlcHdr/>
        </w:sdtPr>
        <w:sdtEndPr/>
        <w:sdtContent>
          <w:r w:rsidRPr="004C0559">
            <w:rPr>
              <w:rStyle w:val="Platzhaltertext"/>
            </w:rPr>
            <w:t>Klicken oder tippen Sie hier, um Text einzugeben.</w:t>
          </w:r>
        </w:sdtContent>
      </w:sdt>
      <w:r>
        <w:rPr>
          <w:rFonts w:ascii="Arial" w:hAnsi="Arial" w:cs="Arial"/>
          <w:color w:val="0E2841" w:themeColor="text2"/>
        </w:rPr>
        <w:t xml:space="preserve"> </w:t>
      </w:r>
      <w:r w:rsidRPr="003227E5">
        <w:rPr>
          <w:rFonts w:ascii="Arial" w:hAnsi="Arial" w:cs="Arial"/>
          <w:b/>
          <w:bCs/>
          <w:color w:val="0E2841" w:themeColor="text2"/>
        </w:rPr>
        <w:t>%</w:t>
      </w:r>
    </w:p>
    <w:p w14:paraId="13FE91CF" w14:textId="77777777" w:rsidR="003227E5" w:rsidRDefault="003227E5" w:rsidP="003E76B2">
      <w:pPr>
        <w:rPr>
          <w:rFonts w:ascii="Arial" w:hAnsi="Arial" w:cs="Arial"/>
          <w:color w:val="0E2841" w:themeColor="text2"/>
        </w:rPr>
      </w:pPr>
    </w:p>
    <w:p w14:paraId="71959322" w14:textId="77777777" w:rsidR="003227E5" w:rsidRDefault="003227E5" w:rsidP="003E76B2">
      <w:pPr>
        <w:rPr>
          <w:rFonts w:ascii="Arial" w:hAnsi="Arial" w:cs="Arial"/>
          <w:color w:val="0E2841" w:themeColor="text2"/>
        </w:rPr>
      </w:pPr>
    </w:p>
    <w:p w14:paraId="65BB64AE" w14:textId="77777777" w:rsidR="003227E5" w:rsidRDefault="003227E5" w:rsidP="003E76B2">
      <w:pPr>
        <w:rPr>
          <w:rFonts w:ascii="Arial" w:hAnsi="Arial" w:cs="Arial"/>
          <w:color w:val="0E2841" w:themeColor="text2"/>
        </w:rPr>
      </w:pPr>
    </w:p>
    <w:p w14:paraId="18475401" w14:textId="77777777" w:rsidR="003227E5" w:rsidRPr="007B33F4" w:rsidRDefault="003227E5" w:rsidP="003E76B2">
      <w:pPr>
        <w:rPr>
          <w:rFonts w:ascii="Arial" w:hAnsi="Arial" w:cs="Arial"/>
          <w:color w:val="0E2841" w:themeColor="text2"/>
        </w:rPr>
      </w:pPr>
    </w:p>
    <w:p w14:paraId="41E454ED" w14:textId="7637E5EC" w:rsidR="008F5A3B" w:rsidRPr="00EA610C" w:rsidRDefault="008F5A3B" w:rsidP="008F5A3B">
      <w:pPr>
        <w:rPr>
          <w:rFonts w:ascii="Arial" w:hAnsi="Arial" w:cs="Arial"/>
          <w:b/>
          <w:bCs/>
          <w:color w:val="0F9ED5" w:themeColor="accent4"/>
        </w:rPr>
      </w:pPr>
      <w:r w:rsidRPr="00EA610C">
        <w:rPr>
          <w:rFonts w:ascii="Arial" w:hAnsi="Arial" w:cs="Arial"/>
          <w:b/>
          <w:bCs/>
          <w:color w:val="0F9ED5" w:themeColor="accent4"/>
        </w:rPr>
        <w:t xml:space="preserve">Frage </w:t>
      </w:r>
      <w:r w:rsidR="007B33F4" w:rsidRPr="00EA610C">
        <w:rPr>
          <w:rFonts w:ascii="Arial" w:hAnsi="Arial" w:cs="Arial"/>
          <w:b/>
          <w:bCs/>
          <w:color w:val="0F9ED5" w:themeColor="accent4"/>
        </w:rPr>
        <w:t>4</w:t>
      </w:r>
      <w:r w:rsidRPr="00EA610C">
        <w:rPr>
          <w:rFonts w:ascii="Arial" w:hAnsi="Arial" w:cs="Arial"/>
          <w:b/>
          <w:bCs/>
          <w:color w:val="0F9ED5" w:themeColor="accent4"/>
        </w:rPr>
        <w:t xml:space="preserve"> Durchschnittlicher jährlicher Bruttogewinn aus PFAS</w:t>
      </w:r>
      <w:r w:rsidRPr="00EA610C">
        <w:rPr>
          <w:rFonts w:ascii="Arial" w:hAnsi="Arial" w:cs="Arial"/>
          <w:b/>
          <w:bCs/>
          <w:color w:val="0F9ED5" w:themeColor="accent4"/>
        </w:rPr>
        <w:noBreakHyphen/>
        <w:t>abhängigen Tätigkeiten</w:t>
      </w:r>
    </w:p>
    <w:p w14:paraId="6F9ACE74" w14:textId="6733181C" w:rsidR="008F5A3B" w:rsidRPr="00EA610C" w:rsidRDefault="008F5A3B" w:rsidP="008F5A3B">
      <w:pPr>
        <w:rPr>
          <w:rFonts w:ascii="Arial" w:hAnsi="Arial" w:cs="Arial"/>
          <w:b/>
          <w:bCs/>
          <w:color w:val="0E2841" w:themeColor="text2"/>
        </w:rPr>
      </w:pPr>
      <w:r w:rsidRPr="00EA610C">
        <w:rPr>
          <w:rFonts w:ascii="Arial" w:hAnsi="Arial" w:cs="Arial"/>
          <w:b/>
          <w:bCs/>
          <w:color w:val="0E2841" w:themeColor="text2"/>
        </w:rPr>
        <w:t>Bitte geben Sie den durchschnittlichen jährlichen Bruttogewinn (in Euro) aus den Geschäftsbereichen an, die von dieser PFAS</w:t>
      </w:r>
      <w:r w:rsidRPr="00EA610C">
        <w:rPr>
          <w:rFonts w:ascii="Arial" w:hAnsi="Arial" w:cs="Arial"/>
          <w:b/>
          <w:bCs/>
          <w:color w:val="0E2841" w:themeColor="text2"/>
        </w:rPr>
        <w:noBreakHyphen/>
        <w:t>Anwendung abhängig sind (Durchschnitt der letzten drei Jahre, nur EU/EEA).</w:t>
      </w:r>
    </w:p>
    <w:p w14:paraId="005A08D1" w14:textId="6728406C" w:rsidR="008F5A3B" w:rsidRPr="007B33F4" w:rsidRDefault="008F5A3B" w:rsidP="008F5A3B">
      <w:pPr>
        <w:rPr>
          <w:rFonts w:ascii="Arial" w:hAnsi="Arial" w:cs="Arial"/>
          <w:i/>
          <w:iCs/>
          <w:color w:val="0E2841" w:themeColor="text2"/>
        </w:rPr>
      </w:pPr>
      <w:r w:rsidRPr="007B33F4">
        <w:rPr>
          <w:rFonts w:ascii="Arial" w:hAnsi="Arial" w:cs="Arial"/>
          <w:i/>
          <w:iCs/>
          <w:color w:val="0E2841" w:themeColor="text2"/>
        </w:rPr>
        <w:t xml:space="preserve">(Dieser Block bezieht sich auf die </w:t>
      </w:r>
      <w:r w:rsidR="00F83FBD" w:rsidRPr="007B33F4">
        <w:rPr>
          <w:rFonts w:ascii="Arial" w:hAnsi="Arial" w:cs="Arial"/>
          <w:i/>
          <w:iCs/>
          <w:color w:val="0E2841" w:themeColor="text2"/>
        </w:rPr>
        <w:t>unter Frage 1</w:t>
      </w:r>
      <w:r w:rsidRPr="007B33F4">
        <w:rPr>
          <w:rFonts w:ascii="Arial" w:hAnsi="Arial" w:cs="Arial"/>
          <w:i/>
          <w:iCs/>
          <w:color w:val="0E2841" w:themeColor="text2"/>
        </w:rPr>
        <w:t xml:space="preserve"> angegebene/n Anwendung/en. Bei mehreren Anwendungen kann der Block entsprechend kopiert und erneut ausgefüllt werden</w:t>
      </w:r>
      <w:r w:rsidR="00EA610C">
        <w:rPr>
          <w:rFonts w:ascii="Arial" w:hAnsi="Arial" w:cs="Arial"/>
          <w:i/>
          <w:iCs/>
          <w:color w:val="0E2841" w:themeColor="text2"/>
        </w:rPr>
        <w:t xml:space="preserve"> (</w:t>
      </w:r>
      <w:proofErr w:type="spellStart"/>
      <w:r w:rsidR="00EA610C">
        <w:rPr>
          <w:rFonts w:ascii="Arial" w:hAnsi="Arial" w:cs="Arial"/>
          <w:i/>
          <w:iCs/>
          <w:color w:val="0E2841" w:themeColor="text2"/>
        </w:rPr>
        <w:t>copy</w:t>
      </w:r>
      <w:proofErr w:type="spellEnd"/>
      <w:r w:rsidR="00EA610C">
        <w:rPr>
          <w:rFonts w:ascii="Arial" w:hAnsi="Arial" w:cs="Arial"/>
          <w:i/>
          <w:iCs/>
          <w:color w:val="0E2841" w:themeColor="text2"/>
        </w:rPr>
        <w:t>/</w:t>
      </w:r>
      <w:proofErr w:type="spellStart"/>
      <w:r w:rsidR="00EA610C">
        <w:rPr>
          <w:rFonts w:ascii="Arial" w:hAnsi="Arial" w:cs="Arial"/>
          <w:i/>
          <w:iCs/>
          <w:color w:val="0E2841" w:themeColor="text2"/>
        </w:rPr>
        <w:t>paste</w:t>
      </w:r>
      <w:proofErr w:type="spellEnd"/>
      <w:r w:rsidR="00EA610C">
        <w:rPr>
          <w:rFonts w:ascii="Arial" w:hAnsi="Arial" w:cs="Arial"/>
          <w:i/>
          <w:iCs/>
          <w:color w:val="0E2841" w:themeColor="text2"/>
        </w:rPr>
        <w:t>)</w:t>
      </w:r>
      <w:r w:rsidRPr="007B33F4">
        <w:rPr>
          <w:rFonts w:ascii="Arial" w:hAnsi="Arial" w:cs="Arial"/>
          <w:i/>
          <w:iCs/>
          <w:color w:val="0E2841" w:themeColor="text2"/>
        </w:rPr>
        <w:t>.)</w:t>
      </w:r>
    </w:p>
    <w:p w14:paraId="1461D148" w14:textId="77777777" w:rsidR="008F5A3B" w:rsidRPr="007B33F4" w:rsidRDefault="008F5A3B" w:rsidP="008F5A3B">
      <w:pPr>
        <w:rPr>
          <w:rFonts w:ascii="Arial" w:hAnsi="Arial" w:cs="Arial"/>
          <w:b/>
          <w:bCs/>
          <w:color w:val="0E2841" w:themeColor="text2"/>
        </w:rPr>
      </w:pPr>
    </w:p>
    <w:p w14:paraId="12846A0F" w14:textId="5EDE100F" w:rsidR="008F5A3B" w:rsidRPr="007B33F4" w:rsidRDefault="008F5A3B" w:rsidP="008F5A3B">
      <w:pPr>
        <w:rPr>
          <w:rFonts w:ascii="Arial" w:hAnsi="Arial" w:cs="Arial"/>
          <w:b/>
          <w:bCs/>
          <w:color w:val="0E2841" w:themeColor="text2"/>
        </w:rPr>
      </w:pPr>
      <w:r w:rsidRPr="007B33F4">
        <w:rPr>
          <w:rFonts w:ascii="Arial" w:hAnsi="Arial" w:cs="Arial"/>
          <w:b/>
          <w:bCs/>
          <w:color w:val="0E2841" w:themeColor="text2"/>
        </w:rPr>
        <w:t xml:space="preserve">Anwendung:  </w:t>
      </w:r>
      <w:sdt>
        <w:sdtPr>
          <w:rPr>
            <w:rFonts w:ascii="Arial" w:hAnsi="Arial" w:cs="Arial"/>
            <w:b/>
            <w:bCs/>
            <w:color w:val="0E2841" w:themeColor="text2"/>
          </w:rPr>
          <w:id w:val="-912397895"/>
          <w:placeholder>
            <w:docPart w:val="DefaultPlaceholder_-1854013440"/>
          </w:placeholder>
          <w:showingPlcHdr/>
        </w:sdtPr>
        <w:sdtEndPr/>
        <w:sdtContent>
          <w:r w:rsidRPr="007B33F4">
            <w:rPr>
              <w:rStyle w:val="Platzhaltertext"/>
              <w:color w:val="0E2841" w:themeColor="text2"/>
            </w:rPr>
            <w:t>Klicken oder tippen Sie hier, um Text einzugeben.</w:t>
          </w:r>
        </w:sdtContent>
      </w:sdt>
    </w:p>
    <w:p w14:paraId="31C627D1" w14:textId="31A7295C" w:rsidR="008F5A3B" w:rsidRPr="007B33F4" w:rsidRDefault="008F5A3B">
      <w:pPr>
        <w:rPr>
          <w:rFonts w:ascii="Arial" w:hAnsi="Arial" w:cs="Arial"/>
          <w:color w:val="0E2841" w:themeColor="text2"/>
        </w:rPr>
      </w:pPr>
      <w:r w:rsidRPr="007B33F4">
        <w:rPr>
          <w:rFonts w:ascii="Arial" w:hAnsi="Arial" w:cs="Arial"/>
          <w:b/>
          <w:bCs/>
          <w:color w:val="0E2841" w:themeColor="text2"/>
        </w:rPr>
        <w:t xml:space="preserve">Bruttogewinn pro Jahr:  </w:t>
      </w:r>
      <w:sdt>
        <w:sdtPr>
          <w:rPr>
            <w:rFonts w:ascii="Arial" w:hAnsi="Arial" w:cs="Arial"/>
            <w:b/>
            <w:bCs/>
            <w:color w:val="0E2841" w:themeColor="text2"/>
          </w:rPr>
          <w:id w:val="-682813890"/>
          <w:placeholder>
            <w:docPart w:val="DefaultPlaceholder_-1854013440"/>
          </w:placeholder>
          <w:showingPlcHdr/>
        </w:sdtPr>
        <w:sdtEndPr/>
        <w:sdtContent>
          <w:r w:rsidRPr="007B33F4">
            <w:rPr>
              <w:rStyle w:val="Platzhaltertext"/>
              <w:color w:val="0E2841" w:themeColor="text2"/>
            </w:rPr>
            <w:t>Klicken oder tippen Sie hier, um Text einzugeben.</w:t>
          </w:r>
        </w:sdtContent>
      </w:sdt>
      <w:r w:rsidRPr="007B33F4">
        <w:rPr>
          <w:rFonts w:ascii="Arial" w:hAnsi="Arial" w:cs="Arial"/>
          <w:color w:val="0E2841" w:themeColor="text2"/>
        </w:rPr>
        <w:t xml:space="preserve">   €/Jahr</w:t>
      </w:r>
    </w:p>
    <w:p w14:paraId="39622B86" w14:textId="77777777" w:rsidR="00F83FBD" w:rsidRPr="007B33F4" w:rsidRDefault="00F83FBD">
      <w:pPr>
        <w:rPr>
          <w:rFonts w:ascii="Arial" w:hAnsi="Arial" w:cs="Arial"/>
          <w:color w:val="0E2841" w:themeColor="text2"/>
        </w:rPr>
      </w:pPr>
    </w:p>
    <w:p w14:paraId="7654F7F3" w14:textId="502C0820" w:rsidR="00F83FBD" w:rsidRPr="007B33F4" w:rsidRDefault="00F83FBD">
      <w:pPr>
        <w:rPr>
          <w:rFonts w:ascii="Arial" w:hAnsi="Arial" w:cs="Arial"/>
          <w:b/>
          <w:bCs/>
          <w:color w:val="0E2841" w:themeColor="text2"/>
        </w:rPr>
      </w:pPr>
      <w:r w:rsidRPr="007B33F4">
        <w:rPr>
          <w:rFonts w:ascii="Arial" w:hAnsi="Arial" w:cs="Arial"/>
          <w:b/>
          <w:bCs/>
          <w:color w:val="0E2841" w:themeColor="text2"/>
        </w:rPr>
        <w:t>Weitere Informationen, die Sie gern mit uns teilen möchten:</w:t>
      </w:r>
    </w:p>
    <w:sdt>
      <w:sdtPr>
        <w:rPr>
          <w:rFonts w:ascii="Arial" w:hAnsi="Arial" w:cs="Arial"/>
          <w:b/>
          <w:bCs/>
          <w:color w:val="0E2841" w:themeColor="text2"/>
        </w:rPr>
        <w:id w:val="1576943184"/>
        <w:placeholder>
          <w:docPart w:val="DefaultPlaceholder_-1854013440"/>
        </w:placeholder>
        <w:showingPlcHdr/>
      </w:sdtPr>
      <w:sdtEndPr/>
      <w:sdtContent>
        <w:p w14:paraId="7A7A4BAB" w14:textId="63178A48" w:rsidR="00F83FBD" w:rsidRPr="007B33F4" w:rsidRDefault="00F83FBD">
          <w:pPr>
            <w:rPr>
              <w:rFonts w:ascii="Arial" w:hAnsi="Arial" w:cs="Arial"/>
              <w:b/>
              <w:bCs/>
              <w:color w:val="0E2841" w:themeColor="text2"/>
            </w:rPr>
          </w:pPr>
          <w:r w:rsidRPr="007B33F4">
            <w:rPr>
              <w:rStyle w:val="Platzhaltertext"/>
              <w:color w:val="0E2841" w:themeColor="text2"/>
            </w:rPr>
            <w:t>Klicken oder tippen Sie hier, um Text einzugeben.</w:t>
          </w:r>
        </w:p>
      </w:sdtContent>
    </w:sdt>
    <w:p w14:paraId="1EA9EF17" w14:textId="77777777" w:rsidR="00F83FBD" w:rsidRPr="007B33F4" w:rsidRDefault="00F83FBD">
      <w:pPr>
        <w:rPr>
          <w:rFonts w:ascii="Arial" w:hAnsi="Arial" w:cs="Arial"/>
          <w:b/>
          <w:bCs/>
          <w:color w:val="0E2841" w:themeColor="text2"/>
        </w:rPr>
      </w:pPr>
    </w:p>
    <w:p w14:paraId="0746D53D" w14:textId="77777777" w:rsidR="00F83FBD" w:rsidRPr="007B33F4" w:rsidRDefault="00F83FBD">
      <w:pPr>
        <w:rPr>
          <w:rFonts w:ascii="Arial" w:hAnsi="Arial" w:cs="Arial"/>
          <w:b/>
          <w:bCs/>
          <w:color w:val="0E2841" w:themeColor="text2"/>
        </w:rPr>
      </w:pPr>
    </w:p>
    <w:p w14:paraId="1F9FB713" w14:textId="77777777" w:rsidR="00F83FBD" w:rsidRPr="007B33F4" w:rsidRDefault="00F83FBD">
      <w:pPr>
        <w:rPr>
          <w:rFonts w:ascii="Arial" w:hAnsi="Arial" w:cs="Arial"/>
          <w:b/>
          <w:bCs/>
          <w:color w:val="0E2841" w:themeColor="text2"/>
        </w:rPr>
      </w:pPr>
    </w:p>
    <w:p w14:paraId="0946C0AB" w14:textId="77777777" w:rsidR="00F83FBD" w:rsidRPr="007B33F4" w:rsidRDefault="00F83FBD">
      <w:pPr>
        <w:rPr>
          <w:rFonts w:ascii="Arial" w:hAnsi="Arial" w:cs="Arial"/>
          <w:b/>
          <w:bCs/>
          <w:color w:val="0E2841" w:themeColor="text2"/>
        </w:rPr>
      </w:pPr>
    </w:p>
    <w:p w14:paraId="6CF962E4" w14:textId="77777777" w:rsidR="00F83FBD" w:rsidRPr="007B33F4" w:rsidRDefault="00F83FBD">
      <w:pPr>
        <w:rPr>
          <w:rFonts w:ascii="Arial" w:hAnsi="Arial" w:cs="Arial"/>
          <w:b/>
          <w:bCs/>
          <w:color w:val="0E2841" w:themeColor="text2"/>
        </w:rPr>
      </w:pPr>
    </w:p>
    <w:p w14:paraId="421A4AEF" w14:textId="77777777" w:rsidR="00F83FBD" w:rsidRPr="007B33F4" w:rsidRDefault="00F83FBD">
      <w:pPr>
        <w:rPr>
          <w:rFonts w:ascii="Arial" w:hAnsi="Arial" w:cs="Arial"/>
          <w:b/>
          <w:bCs/>
          <w:color w:val="0E2841" w:themeColor="text2"/>
        </w:rPr>
      </w:pPr>
    </w:p>
    <w:p w14:paraId="227A22C5" w14:textId="77777777" w:rsidR="00F83FBD" w:rsidRPr="007B33F4" w:rsidRDefault="00F83FBD">
      <w:pPr>
        <w:rPr>
          <w:rFonts w:ascii="Arial" w:hAnsi="Arial" w:cs="Arial"/>
          <w:b/>
          <w:bCs/>
          <w:color w:val="0E2841" w:themeColor="text2"/>
        </w:rPr>
      </w:pPr>
    </w:p>
    <w:p w14:paraId="6A441004" w14:textId="77777777" w:rsidR="00F83FBD" w:rsidRPr="007B33F4" w:rsidRDefault="00F83FBD">
      <w:pPr>
        <w:rPr>
          <w:rFonts w:ascii="Arial" w:hAnsi="Arial" w:cs="Arial"/>
          <w:b/>
          <w:bCs/>
          <w:color w:val="0E2841" w:themeColor="text2"/>
        </w:rPr>
      </w:pPr>
    </w:p>
    <w:p w14:paraId="20A08DC8" w14:textId="77777777" w:rsidR="00F83FBD" w:rsidRDefault="00F83FBD">
      <w:pPr>
        <w:rPr>
          <w:rFonts w:ascii="Arial" w:hAnsi="Arial" w:cs="Arial"/>
          <w:b/>
          <w:bCs/>
        </w:rPr>
      </w:pPr>
    </w:p>
    <w:p w14:paraId="55DC0925" w14:textId="77777777" w:rsidR="00F83FBD" w:rsidRDefault="00F83FBD">
      <w:pPr>
        <w:rPr>
          <w:rFonts w:ascii="Arial" w:hAnsi="Arial" w:cs="Arial"/>
          <w:b/>
          <w:bCs/>
        </w:rPr>
        <w:sectPr w:rsidR="00F83FBD" w:rsidSect="009F31B9">
          <w:headerReference w:type="default" r:id="rId7"/>
          <w:pgSz w:w="11906" w:h="16838"/>
          <w:pgMar w:top="1418" w:right="1418" w:bottom="851" w:left="1418" w:header="709" w:footer="709" w:gutter="0"/>
          <w:cols w:space="708"/>
          <w:docGrid w:linePitch="360"/>
        </w:sectPr>
      </w:pPr>
    </w:p>
    <w:p w14:paraId="041E7E87" w14:textId="4443BCF1" w:rsidR="00F83FBD" w:rsidRDefault="00F83FBD">
      <w:pPr>
        <w:rPr>
          <w:rFonts w:ascii="Arial" w:hAnsi="Arial" w:cs="Arial"/>
          <w:b/>
          <w:bCs/>
        </w:rPr>
      </w:pPr>
      <w:r>
        <w:rPr>
          <w:rFonts w:ascii="Arial" w:hAnsi="Arial" w:cs="Arial"/>
          <w:b/>
          <w:bCs/>
        </w:rPr>
        <w:lastRenderedPageBreak/>
        <w:t>Annex</w:t>
      </w:r>
    </w:p>
    <w:p w14:paraId="1AA720E3" w14:textId="77777777" w:rsidR="00F83FBD" w:rsidRDefault="00F83FBD">
      <w:pPr>
        <w:rPr>
          <w:rFonts w:ascii="Arial" w:hAnsi="Arial" w:cs="Arial"/>
          <w:b/>
          <w:bCs/>
        </w:rPr>
      </w:pPr>
    </w:p>
    <w:p w14:paraId="180365B6" w14:textId="20E8B652" w:rsidR="00F83FBD" w:rsidRPr="00F83FBD" w:rsidRDefault="00F83FBD">
      <w:pPr>
        <w:rPr>
          <w:rFonts w:ascii="Arial" w:hAnsi="Arial" w:cs="Arial"/>
          <w:b/>
          <w:bCs/>
        </w:rPr>
      </w:pPr>
      <w:r w:rsidRPr="00F83FBD">
        <w:rPr>
          <w:rFonts w:ascii="Arial" w:hAnsi="Arial" w:cs="Arial"/>
          <w:b/>
          <w:bCs/>
          <w:noProof/>
        </w:rPr>
        <w:drawing>
          <wp:inline distT="0" distB="0" distL="0" distR="0" wp14:anchorId="5DC82A95" wp14:editId="57C40C76">
            <wp:extent cx="9347980" cy="4981074"/>
            <wp:effectExtent l="0" t="0" r="5715" b="0"/>
            <wp:docPr id="7" name="Grafik 6" descr="Ein Bild, das Text, Screenshot, Zahl, Software enthält.&#10;&#10;KI-generierte Inhalte können fehlerhaft sein.">
              <a:extLst xmlns:a="http://schemas.openxmlformats.org/drawingml/2006/main">
                <a:ext uri="{FF2B5EF4-FFF2-40B4-BE49-F238E27FC236}">
                  <a16:creationId xmlns:a16="http://schemas.microsoft.com/office/drawing/2014/main" id="{946DEC1B-9052-E163-9A11-6BFF8981BC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6" descr="Ein Bild, das Text, Screenshot, Zahl, Software enthält.&#10;&#10;KI-generierte Inhalte können fehlerhaft sein.">
                      <a:extLst>
                        <a:ext uri="{FF2B5EF4-FFF2-40B4-BE49-F238E27FC236}">
                          <a16:creationId xmlns:a16="http://schemas.microsoft.com/office/drawing/2014/main" id="{946DEC1B-9052-E163-9A11-6BFF8981BC19}"/>
                        </a:ext>
                      </a:extLst>
                    </pic:cNvPr>
                    <pic:cNvPicPr>
                      <a:picLocks noChangeAspect="1"/>
                    </pic:cNvPicPr>
                  </pic:nvPicPr>
                  <pic:blipFill>
                    <a:blip r:embed="rId8"/>
                    <a:stretch>
                      <a:fillRect/>
                    </a:stretch>
                  </pic:blipFill>
                  <pic:spPr>
                    <a:xfrm>
                      <a:off x="0" y="0"/>
                      <a:ext cx="9378522" cy="4997348"/>
                    </a:xfrm>
                    <a:prstGeom prst="rect">
                      <a:avLst/>
                    </a:prstGeom>
                  </pic:spPr>
                </pic:pic>
              </a:graphicData>
            </a:graphic>
          </wp:inline>
        </w:drawing>
      </w:r>
    </w:p>
    <w:sectPr w:rsidR="00F83FBD" w:rsidRPr="00F83FBD" w:rsidSect="00F83FBD">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E386F" w14:textId="77777777" w:rsidR="0006273A" w:rsidRDefault="0006273A" w:rsidP="005C73C6">
      <w:pPr>
        <w:spacing w:after="0" w:line="240" w:lineRule="auto"/>
      </w:pPr>
      <w:r>
        <w:separator/>
      </w:r>
    </w:p>
  </w:endnote>
  <w:endnote w:type="continuationSeparator" w:id="0">
    <w:p w14:paraId="17F70E84" w14:textId="77777777" w:rsidR="0006273A" w:rsidRDefault="0006273A" w:rsidP="005C7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263F1" w14:textId="77777777" w:rsidR="0006273A" w:rsidRDefault="0006273A" w:rsidP="005C73C6">
      <w:pPr>
        <w:spacing w:after="0" w:line="240" w:lineRule="auto"/>
      </w:pPr>
      <w:r>
        <w:separator/>
      </w:r>
    </w:p>
  </w:footnote>
  <w:footnote w:type="continuationSeparator" w:id="0">
    <w:p w14:paraId="70ADC13E" w14:textId="77777777" w:rsidR="0006273A" w:rsidRDefault="0006273A" w:rsidP="005C7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EED3A" w14:textId="162AF220" w:rsidR="005C73C6" w:rsidRDefault="005C73C6">
    <w:pPr>
      <w:pStyle w:val="Kopfzeile"/>
    </w:pPr>
    <w:r>
      <w:t xml:space="preserve"> </w:t>
    </w:r>
    <w:r>
      <w:tab/>
    </w:r>
    <w:r>
      <w:tab/>
    </w:r>
    <w:r w:rsidRPr="005C73C6">
      <w:rPr>
        <w:noProof/>
      </w:rPr>
      <w:drawing>
        <wp:inline distT="0" distB="0" distL="0" distR="0" wp14:anchorId="70CAAA56" wp14:editId="0CC0E449">
          <wp:extent cx="1221475" cy="277291"/>
          <wp:effectExtent l="0" t="0" r="0" b="8890"/>
          <wp:docPr id="9"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8"/>
                  <pic:cNvPicPr>
                    <a:picLocks noChangeAspect="1"/>
                  </pic:cNvPicPr>
                </pic:nvPicPr>
                <pic:blipFill>
                  <a:blip r:embed="rId1" cstate="screen">
                    <a:extLst>
                      <a:ext uri="{28A0092B-C50C-407E-A947-70E740481C1C}">
                        <a14:useLocalDpi xmlns:a14="http://schemas.microsoft.com/office/drawing/2010/main" val="0"/>
                      </a:ext>
                    </a:extLst>
                  </a:blip>
                  <a:stretch>
                    <a:fillRect/>
                  </a:stretch>
                </pic:blipFill>
                <pic:spPr>
                  <a:xfrm>
                    <a:off x="0" y="0"/>
                    <a:ext cx="1253519" cy="284565"/>
                  </a:xfrm>
                  <a:prstGeom prst="rect">
                    <a:avLst/>
                  </a:prstGeom>
                </pic:spPr>
              </pic:pic>
            </a:graphicData>
          </a:graphic>
        </wp:inline>
      </w:drawing>
    </w:r>
  </w:p>
  <w:p w14:paraId="21E4A41E" w14:textId="77777777" w:rsidR="005C73C6" w:rsidRDefault="005C73C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10956"/>
    <w:multiLevelType w:val="multilevel"/>
    <w:tmpl w:val="C9C0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B66906"/>
    <w:multiLevelType w:val="hybridMultilevel"/>
    <w:tmpl w:val="D6A62FAC"/>
    <w:lvl w:ilvl="0" w:tplc="3C64232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EE92C5B"/>
    <w:multiLevelType w:val="multilevel"/>
    <w:tmpl w:val="BD60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B26049"/>
    <w:multiLevelType w:val="multilevel"/>
    <w:tmpl w:val="29A2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9472A9"/>
    <w:multiLevelType w:val="multilevel"/>
    <w:tmpl w:val="404C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8610063">
    <w:abstractNumId w:val="4"/>
  </w:num>
  <w:num w:numId="2" w16cid:durableId="1396468369">
    <w:abstractNumId w:val="2"/>
  </w:num>
  <w:num w:numId="3" w16cid:durableId="890655444">
    <w:abstractNumId w:val="0"/>
  </w:num>
  <w:num w:numId="4" w16cid:durableId="984823100">
    <w:abstractNumId w:val="3"/>
  </w:num>
  <w:num w:numId="5" w16cid:durableId="841700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B0D"/>
    <w:rsid w:val="0006273A"/>
    <w:rsid w:val="001301CB"/>
    <w:rsid w:val="00154960"/>
    <w:rsid w:val="00197D1C"/>
    <w:rsid w:val="001A07FD"/>
    <w:rsid w:val="001D040E"/>
    <w:rsid w:val="001F3171"/>
    <w:rsid w:val="002C3A89"/>
    <w:rsid w:val="003227E5"/>
    <w:rsid w:val="0034626B"/>
    <w:rsid w:val="00355621"/>
    <w:rsid w:val="003D28CA"/>
    <w:rsid w:val="003E76B2"/>
    <w:rsid w:val="00416141"/>
    <w:rsid w:val="0056458A"/>
    <w:rsid w:val="005C73C6"/>
    <w:rsid w:val="005D3948"/>
    <w:rsid w:val="0065644D"/>
    <w:rsid w:val="006653DE"/>
    <w:rsid w:val="00731ED8"/>
    <w:rsid w:val="00737BDA"/>
    <w:rsid w:val="0074475F"/>
    <w:rsid w:val="007B33F4"/>
    <w:rsid w:val="007F4B79"/>
    <w:rsid w:val="00815DBE"/>
    <w:rsid w:val="008F5A3B"/>
    <w:rsid w:val="00920E51"/>
    <w:rsid w:val="009D4804"/>
    <w:rsid w:val="009F31B9"/>
    <w:rsid w:val="00B87DDF"/>
    <w:rsid w:val="00BD20ED"/>
    <w:rsid w:val="00C619C2"/>
    <w:rsid w:val="00C81FF8"/>
    <w:rsid w:val="00CD7534"/>
    <w:rsid w:val="00DE388F"/>
    <w:rsid w:val="00DF1113"/>
    <w:rsid w:val="00E208C6"/>
    <w:rsid w:val="00EA610C"/>
    <w:rsid w:val="00ED78EE"/>
    <w:rsid w:val="00EF6B0D"/>
    <w:rsid w:val="00F35696"/>
    <w:rsid w:val="00F604EB"/>
    <w:rsid w:val="00F81CA3"/>
    <w:rsid w:val="00F838C1"/>
    <w:rsid w:val="00F83F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46D12"/>
  <w15:chartTrackingRefBased/>
  <w15:docId w15:val="{247290F9-901F-4250-B03A-6DB18B704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F6B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F6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F6B0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F6B0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F6B0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F6B0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F6B0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F6B0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F6B0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F6B0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F6B0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F6B0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F6B0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F6B0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F6B0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F6B0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F6B0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F6B0D"/>
    <w:rPr>
      <w:rFonts w:eastAsiaTheme="majorEastAsia" w:cstheme="majorBidi"/>
      <w:color w:val="272727" w:themeColor="text1" w:themeTint="D8"/>
    </w:rPr>
  </w:style>
  <w:style w:type="paragraph" w:styleId="Titel">
    <w:name w:val="Title"/>
    <w:basedOn w:val="Standard"/>
    <w:next w:val="Standard"/>
    <w:link w:val="TitelZchn"/>
    <w:uiPriority w:val="10"/>
    <w:qFormat/>
    <w:rsid w:val="00EF6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F6B0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F6B0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F6B0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F6B0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F6B0D"/>
    <w:rPr>
      <w:i/>
      <w:iCs/>
      <w:color w:val="404040" w:themeColor="text1" w:themeTint="BF"/>
    </w:rPr>
  </w:style>
  <w:style w:type="paragraph" w:styleId="Listenabsatz">
    <w:name w:val="List Paragraph"/>
    <w:basedOn w:val="Standard"/>
    <w:uiPriority w:val="34"/>
    <w:qFormat/>
    <w:rsid w:val="00EF6B0D"/>
    <w:pPr>
      <w:ind w:left="720"/>
      <w:contextualSpacing/>
    </w:pPr>
  </w:style>
  <w:style w:type="character" w:styleId="IntensiveHervorhebung">
    <w:name w:val="Intense Emphasis"/>
    <w:basedOn w:val="Absatz-Standardschriftart"/>
    <w:uiPriority w:val="21"/>
    <w:qFormat/>
    <w:rsid w:val="00EF6B0D"/>
    <w:rPr>
      <w:i/>
      <w:iCs/>
      <w:color w:val="0F4761" w:themeColor="accent1" w:themeShade="BF"/>
    </w:rPr>
  </w:style>
  <w:style w:type="paragraph" w:styleId="IntensivesZitat">
    <w:name w:val="Intense Quote"/>
    <w:basedOn w:val="Standard"/>
    <w:next w:val="Standard"/>
    <w:link w:val="IntensivesZitatZchn"/>
    <w:uiPriority w:val="30"/>
    <w:qFormat/>
    <w:rsid w:val="00EF6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F6B0D"/>
    <w:rPr>
      <w:i/>
      <w:iCs/>
      <w:color w:val="0F4761" w:themeColor="accent1" w:themeShade="BF"/>
    </w:rPr>
  </w:style>
  <w:style w:type="character" w:styleId="IntensiverVerweis">
    <w:name w:val="Intense Reference"/>
    <w:basedOn w:val="Absatz-Standardschriftart"/>
    <w:uiPriority w:val="32"/>
    <w:qFormat/>
    <w:rsid w:val="00EF6B0D"/>
    <w:rPr>
      <w:b/>
      <w:bCs/>
      <w:smallCaps/>
      <w:color w:val="0F4761" w:themeColor="accent1" w:themeShade="BF"/>
      <w:spacing w:val="5"/>
    </w:rPr>
  </w:style>
  <w:style w:type="character" w:styleId="Platzhaltertext">
    <w:name w:val="Placeholder Text"/>
    <w:basedOn w:val="Absatz-Standardschriftart"/>
    <w:uiPriority w:val="99"/>
    <w:semiHidden/>
    <w:rsid w:val="00154960"/>
    <w:rPr>
      <w:color w:val="666666"/>
    </w:rPr>
  </w:style>
  <w:style w:type="paragraph" w:styleId="Kopfzeile">
    <w:name w:val="header"/>
    <w:basedOn w:val="Standard"/>
    <w:link w:val="KopfzeileZchn"/>
    <w:uiPriority w:val="99"/>
    <w:unhideWhenUsed/>
    <w:rsid w:val="005C73C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73C6"/>
  </w:style>
  <w:style w:type="paragraph" w:styleId="Fuzeile">
    <w:name w:val="footer"/>
    <w:basedOn w:val="Standard"/>
    <w:link w:val="FuzeileZchn"/>
    <w:uiPriority w:val="99"/>
    <w:unhideWhenUsed/>
    <w:rsid w:val="005C73C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C7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955C46E6-F845-44D2-99D5-D05D4B33A3DE}"/>
      </w:docPartPr>
      <w:docPartBody>
        <w:p w:rsidR="007A0E7A" w:rsidRDefault="00B641C0">
          <w:r w:rsidRPr="004C055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1C0"/>
    <w:rsid w:val="0034626B"/>
    <w:rsid w:val="00355621"/>
    <w:rsid w:val="00530D50"/>
    <w:rsid w:val="00594816"/>
    <w:rsid w:val="00635010"/>
    <w:rsid w:val="007A0E7A"/>
    <w:rsid w:val="00815DBE"/>
    <w:rsid w:val="008B21FC"/>
    <w:rsid w:val="009A7F01"/>
    <w:rsid w:val="009D4804"/>
    <w:rsid w:val="00B641C0"/>
    <w:rsid w:val="00C07630"/>
    <w:rsid w:val="00F604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641C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1192</Words>
  <Characters>7515</Characters>
  <Application>Microsoft Office Word</Application>
  <DocSecurity>4</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Ißbrücker, Constance</dc:creator>
  <cp:keywords/>
  <dc:description/>
  <cp:lastModifiedBy>Merker, Anja</cp:lastModifiedBy>
  <cp:revision>2</cp:revision>
  <dcterms:created xsi:type="dcterms:W3CDTF">2026-03-02T14:24:00Z</dcterms:created>
  <dcterms:modified xsi:type="dcterms:W3CDTF">2026-03-02T14:24:00Z</dcterms:modified>
</cp:coreProperties>
</file>